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52" w:rsidRPr="0095218E" w:rsidRDefault="00823052" w:rsidP="00823052">
      <w:pPr>
        <w:pStyle w:val="NormalnyWeb"/>
        <w:spacing w:before="0" w:beforeAutospacing="0" w:after="0" w:afterAutospacing="0"/>
        <w:ind w:left="4956"/>
        <w:rPr>
          <w:rFonts w:ascii="Tahoma" w:hAnsi="Tahoma" w:cs="Tahoma"/>
          <w:sz w:val="20"/>
          <w:szCs w:val="20"/>
        </w:rPr>
      </w:pPr>
      <w:r w:rsidRPr="00114FCD">
        <w:rPr>
          <w:rFonts w:ascii="Tahoma" w:hAnsi="Tahoma" w:cs="Tahoma"/>
        </w:rPr>
        <w:t xml:space="preserve">             </w:t>
      </w:r>
      <w:r w:rsidRPr="0095218E">
        <w:rPr>
          <w:rFonts w:ascii="Tahoma" w:hAnsi="Tahoma" w:cs="Tahoma"/>
          <w:sz w:val="20"/>
          <w:szCs w:val="20"/>
        </w:rPr>
        <w:t xml:space="preserve">Załącznik nr 1 do         </w:t>
      </w:r>
    </w:p>
    <w:p w:rsidR="00823052" w:rsidRPr="00260E97" w:rsidRDefault="00823052" w:rsidP="00823052">
      <w:pPr>
        <w:pStyle w:val="NormalnyWeb"/>
        <w:spacing w:before="0" w:beforeAutospacing="0" w:after="0" w:afterAutospacing="0"/>
        <w:ind w:left="4956"/>
        <w:rPr>
          <w:rFonts w:ascii="Tahoma" w:hAnsi="Tahoma" w:cs="Tahoma"/>
          <w:sz w:val="20"/>
          <w:szCs w:val="20"/>
        </w:rPr>
      </w:pPr>
      <w:r w:rsidRPr="00E34AA6">
        <w:rPr>
          <w:rFonts w:ascii="Tahoma" w:hAnsi="Tahoma" w:cs="Tahoma"/>
          <w:color w:val="FF0000"/>
          <w:sz w:val="20"/>
          <w:szCs w:val="20"/>
        </w:rPr>
        <w:t xml:space="preserve">                </w:t>
      </w:r>
      <w:r w:rsidRPr="00260E97">
        <w:rPr>
          <w:rFonts w:ascii="Tahoma" w:hAnsi="Tahoma" w:cs="Tahoma"/>
          <w:sz w:val="20"/>
          <w:szCs w:val="20"/>
        </w:rPr>
        <w:t xml:space="preserve">Zarządzenia nr </w:t>
      </w:r>
      <w:r>
        <w:rPr>
          <w:rFonts w:ascii="Tahoma" w:hAnsi="Tahoma" w:cs="Tahoma"/>
          <w:sz w:val="20"/>
          <w:szCs w:val="20"/>
        </w:rPr>
        <w:t>9/2015</w:t>
      </w:r>
      <w:r w:rsidRPr="00260E97">
        <w:rPr>
          <w:rFonts w:ascii="Tahoma" w:hAnsi="Tahoma" w:cs="Tahoma"/>
          <w:sz w:val="20"/>
          <w:szCs w:val="20"/>
        </w:rPr>
        <w:br/>
        <w:t xml:space="preserve">                Wójta Gminy Olszanica </w:t>
      </w:r>
      <w:r w:rsidRPr="00260E97">
        <w:rPr>
          <w:rFonts w:ascii="Tahoma" w:hAnsi="Tahoma" w:cs="Tahoma"/>
          <w:sz w:val="20"/>
          <w:szCs w:val="20"/>
        </w:rPr>
        <w:br/>
      </w:r>
      <w:r w:rsidRPr="00260E97">
        <w:rPr>
          <w:rFonts w:ascii="Tahoma" w:hAnsi="Tahoma" w:cs="Tahoma"/>
          <w:bCs/>
          <w:sz w:val="20"/>
          <w:szCs w:val="20"/>
        </w:rPr>
        <w:t xml:space="preserve">                z </w:t>
      </w:r>
      <w:r w:rsidRPr="00260E97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sz w:val="20"/>
          <w:szCs w:val="20"/>
        </w:rPr>
        <w:t xml:space="preserve">30.01.2015 </w:t>
      </w:r>
      <w:r w:rsidRPr="00260E97">
        <w:rPr>
          <w:rFonts w:ascii="Tahoma" w:hAnsi="Tahoma" w:cs="Tahoma"/>
          <w:sz w:val="20"/>
          <w:szCs w:val="20"/>
        </w:rPr>
        <w:t xml:space="preserve">roku </w:t>
      </w:r>
    </w:p>
    <w:p w:rsidR="00823052" w:rsidRPr="00FF2394" w:rsidRDefault="00823052" w:rsidP="00823052">
      <w:pPr>
        <w:spacing w:line="360" w:lineRule="auto"/>
        <w:ind w:firstLine="708"/>
        <w:jc w:val="both"/>
      </w:pPr>
      <w:r w:rsidRPr="00E34AA6">
        <w:br/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center"/>
        <w:rPr>
          <w:b/>
        </w:rPr>
      </w:pPr>
      <w:r w:rsidRPr="00DD17C9">
        <w:rPr>
          <w:b/>
        </w:rPr>
        <w:t>OGŁOSZENIE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center"/>
        <w:rPr>
          <w:b/>
        </w:rPr>
      </w:pPr>
    </w:p>
    <w:p w:rsidR="00823052" w:rsidRPr="00BE5516" w:rsidRDefault="00823052" w:rsidP="00823052">
      <w:pPr>
        <w:spacing w:after="240" w:line="360" w:lineRule="auto"/>
        <w:rPr>
          <w:b/>
        </w:rPr>
      </w:pPr>
      <w:r w:rsidRPr="00F557B6">
        <w:t xml:space="preserve">Wójt Gminy Olszanica na podstawie  Uchwały </w:t>
      </w:r>
      <w:r w:rsidRPr="00F557B6">
        <w:rPr>
          <w:b/>
          <w:szCs w:val="32"/>
        </w:rPr>
        <w:t xml:space="preserve">Nr XLI/286/2014 Rady Gminy w Olszanicy </w:t>
      </w:r>
      <w:r w:rsidRPr="00F557B6">
        <w:t xml:space="preserve"> </w:t>
      </w:r>
      <w:r w:rsidRPr="00F557B6">
        <w:rPr>
          <w:b/>
          <w:szCs w:val="32"/>
        </w:rPr>
        <w:t>z dnia 30 września 2014</w:t>
      </w:r>
      <w:r>
        <w:rPr>
          <w:b/>
          <w:szCs w:val="32"/>
        </w:rPr>
        <w:t xml:space="preserve"> </w:t>
      </w:r>
      <w:r w:rsidRPr="00F557B6">
        <w:rPr>
          <w:b/>
          <w:szCs w:val="32"/>
        </w:rPr>
        <w:t xml:space="preserve">r. z późn.zm. </w:t>
      </w:r>
      <w:r w:rsidRPr="00F557B6">
        <w:rPr>
          <w:b/>
          <w:iCs/>
        </w:rPr>
        <w:t xml:space="preserve">w sprawie uchwalenia Programu Współpracy </w:t>
      </w:r>
      <w:r>
        <w:rPr>
          <w:b/>
          <w:iCs/>
        </w:rPr>
        <w:t xml:space="preserve">Gminy Olszanica z organizacjami </w:t>
      </w:r>
      <w:r w:rsidRPr="00F557B6">
        <w:rPr>
          <w:b/>
          <w:iCs/>
        </w:rPr>
        <w:t>pozarządowymi i innymi podmiotami, prowadzącymi d</w:t>
      </w:r>
      <w:r>
        <w:rPr>
          <w:b/>
          <w:iCs/>
        </w:rPr>
        <w:t xml:space="preserve">ziałalność pożytku publicznego  </w:t>
      </w:r>
      <w:r w:rsidRPr="00F557B6">
        <w:rPr>
          <w:b/>
          <w:iCs/>
        </w:rPr>
        <w:t>na terenie Gminy Olszanica  w  2015  roku</w:t>
      </w:r>
      <w:r w:rsidRPr="00DD17C9">
        <w:t xml:space="preserve"> </w:t>
      </w:r>
    </w:p>
    <w:p w:rsidR="00823052" w:rsidRPr="00DD17C9" w:rsidRDefault="00823052" w:rsidP="00823052">
      <w:pPr>
        <w:spacing w:after="240" w:line="360" w:lineRule="auto"/>
        <w:jc w:val="center"/>
        <w:rPr>
          <w:b/>
        </w:rPr>
      </w:pPr>
      <w:r w:rsidRPr="00DD17C9">
        <w:rPr>
          <w:b/>
        </w:rPr>
        <w:t>ogłasza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center"/>
        <w:rPr>
          <w:b/>
        </w:rPr>
      </w:pPr>
      <w:r w:rsidRPr="00DD17C9">
        <w:rPr>
          <w:b/>
        </w:rPr>
        <w:t>otwarty konkurs ofert na realizację zadań publicznych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center"/>
        <w:rPr>
          <w:b/>
        </w:rPr>
      </w:pPr>
      <w:r w:rsidRPr="00DD17C9">
        <w:rPr>
          <w:b/>
        </w:rPr>
        <w:t>w zakresie upowszechniania kultury fizycznej i sportu w  201</w:t>
      </w:r>
      <w:r>
        <w:rPr>
          <w:b/>
        </w:rPr>
        <w:t>5</w:t>
      </w:r>
      <w:r w:rsidRPr="00DD17C9">
        <w:rPr>
          <w:b/>
        </w:rPr>
        <w:t xml:space="preserve"> r.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rPr>
          <w:bCs/>
        </w:rPr>
      </w:pPr>
      <w:r w:rsidRPr="00DD17C9">
        <w:br/>
      </w:r>
      <w:r w:rsidRPr="00DD17C9">
        <w:rPr>
          <w:b/>
        </w:rPr>
        <w:t>Cel konkursu</w:t>
      </w:r>
      <w:r w:rsidRPr="00DD17C9">
        <w:rPr>
          <w:bCs/>
        </w:rPr>
        <w:t>: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rPr>
          <w:bCs/>
        </w:rPr>
        <w:br/>
      </w:r>
      <w:r w:rsidRPr="00DD17C9">
        <w:t xml:space="preserve">Konkurs ma na celu wyłonienie ofert i wsparcie organizacji pozarządowych </w:t>
      </w:r>
      <w:r w:rsidRPr="00DD17C9">
        <w:br/>
        <w:t xml:space="preserve">w realizacji zadań publicznych w zakresie upowszechniania kultury fizycznej </w:t>
      </w:r>
      <w:r w:rsidRPr="00DD17C9">
        <w:br/>
        <w:t xml:space="preserve">i sportu, podejmowanych na rzecz zaspokajania potrzeb, poprawy warunków oraz podnoszenia poziomu życia mieszkańców Gminy Olszanica, a w szczególności przeciwdziałania patologiom społecznym, zapewnienie edukacji sportowej przede wszystkim dzieciom i młodzieży, wyrównywania szans życiowych osób niepełnosprawnych, zagospodarowania czasu wolnego i podniesienia poziomu bezpieczeństwa publicznego. </w:t>
      </w:r>
    </w:p>
    <w:p w:rsidR="00823052" w:rsidRPr="00DD17C9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  <w:rPr>
          <w:b/>
        </w:rPr>
      </w:pPr>
      <w:r w:rsidRPr="00DD17C9">
        <w:br/>
      </w:r>
      <w:r w:rsidRPr="00DD17C9">
        <w:rPr>
          <w:b/>
        </w:rPr>
        <w:t xml:space="preserve">I. Rodzaje zadań i wysokość środków publicznych przeznaczonych na ich realizację. </w:t>
      </w:r>
    </w:p>
    <w:p w:rsidR="00823052" w:rsidRDefault="00823052" w:rsidP="00823052">
      <w:pPr>
        <w:pStyle w:val="NormalnyWeb"/>
        <w:tabs>
          <w:tab w:val="left" w:pos="228"/>
          <w:tab w:val="left" w:pos="684"/>
          <w:tab w:val="left" w:pos="6555"/>
        </w:tabs>
        <w:spacing w:before="0" w:beforeAutospacing="0" w:after="0" w:afterAutospacing="0"/>
        <w:jc w:val="both"/>
      </w:pPr>
      <w:r w:rsidRPr="00DD17C9">
        <w:rPr>
          <w:bCs/>
        </w:rPr>
        <w:br/>
        <w:t xml:space="preserve">1. </w:t>
      </w:r>
      <w:r w:rsidRPr="00DD17C9">
        <w:t xml:space="preserve">W Gminie Olszanica przy współpracy z organizacjami pozarządowymi realizowane będą </w:t>
      </w:r>
      <w:r>
        <w:br/>
      </w:r>
      <w:r w:rsidRPr="00DD17C9">
        <w:rPr>
          <w:bCs/>
        </w:rPr>
        <w:t xml:space="preserve">w </w:t>
      </w:r>
      <w:r w:rsidRPr="00DD17C9">
        <w:t>201</w:t>
      </w:r>
      <w:r>
        <w:t>5</w:t>
      </w:r>
      <w:r w:rsidRPr="00DD17C9">
        <w:t xml:space="preserve"> roku następujące zadania w zakresie upowszechniania kultury fizycznej i sportu: </w:t>
      </w:r>
    </w:p>
    <w:p w:rsidR="00823052" w:rsidRPr="00DD17C9" w:rsidRDefault="00823052" w:rsidP="00823052">
      <w:pPr>
        <w:pStyle w:val="NormalnyWeb"/>
        <w:tabs>
          <w:tab w:val="left" w:pos="228"/>
          <w:tab w:val="left" w:pos="684"/>
          <w:tab w:val="left" w:pos="6555"/>
        </w:tabs>
        <w:spacing w:before="0" w:beforeAutospacing="0" w:after="0" w:afterAutospacing="0"/>
        <w:jc w:val="both"/>
      </w:pPr>
    </w:p>
    <w:p w:rsidR="00823052" w:rsidRPr="00DD17C9" w:rsidRDefault="00823052" w:rsidP="00823052">
      <w:pPr>
        <w:jc w:val="both"/>
        <w:rPr>
          <w:bCs/>
        </w:rPr>
      </w:pPr>
      <w:r w:rsidRPr="00DD17C9">
        <w:rPr>
          <w:bCs/>
        </w:rPr>
        <w:t xml:space="preserve">1) „Upowszechnianie piłki nożnej w miejscowości Uherce Mineralne” – </w:t>
      </w:r>
      <w:r>
        <w:rPr>
          <w:bCs/>
        </w:rPr>
        <w:t>39</w:t>
      </w:r>
      <w:r w:rsidRPr="00DD17C9">
        <w:rPr>
          <w:bCs/>
        </w:rPr>
        <w:t xml:space="preserve"> </w:t>
      </w:r>
      <w:r>
        <w:rPr>
          <w:bCs/>
        </w:rPr>
        <w:t>5</w:t>
      </w:r>
      <w:r w:rsidRPr="00DD17C9">
        <w:rPr>
          <w:bCs/>
        </w:rPr>
        <w:t>00zł,</w:t>
      </w:r>
    </w:p>
    <w:p w:rsidR="00823052" w:rsidRPr="00DD17C9" w:rsidRDefault="00823052" w:rsidP="00823052">
      <w:pPr>
        <w:jc w:val="both"/>
        <w:rPr>
          <w:bCs/>
        </w:rPr>
      </w:pPr>
      <w:r w:rsidRPr="00DD17C9">
        <w:rPr>
          <w:bCs/>
        </w:rPr>
        <w:t>2) „Upowszechnianie piłki nożnej w miejscowości Olszanica” – 23 000zł,</w:t>
      </w:r>
    </w:p>
    <w:p w:rsidR="00823052" w:rsidRPr="00DD17C9" w:rsidRDefault="00823052" w:rsidP="00823052">
      <w:pPr>
        <w:jc w:val="both"/>
        <w:rPr>
          <w:bCs/>
        </w:rPr>
      </w:pPr>
      <w:r>
        <w:rPr>
          <w:bCs/>
        </w:rPr>
        <w:t>3</w:t>
      </w:r>
      <w:r w:rsidRPr="00DD17C9">
        <w:rPr>
          <w:bCs/>
        </w:rPr>
        <w:t xml:space="preserve">) </w:t>
      </w:r>
      <w:r>
        <w:rPr>
          <w:bCs/>
        </w:rPr>
        <w:t>„U</w:t>
      </w:r>
      <w:r w:rsidRPr="00DD17C9">
        <w:rPr>
          <w:bCs/>
        </w:rPr>
        <w:t>powszechnianie szachów</w:t>
      </w:r>
      <w:r>
        <w:rPr>
          <w:bCs/>
        </w:rPr>
        <w:t>”</w:t>
      </w:r>
      <w:r w:rsidRPr="00DD17C9">
        <w:rPr>
          <w:bCs/>
        </w:rPr>
        <w:t>-</w:t>
      </w:r>
      <w:r w:rsidR="00ED2882">
        <w:rPr>
          <w:bCs/>
        </w:rPr>
        <w:t xml:space="preserve"> </w:t>
      </w:r>
      <w:r>
        <w:rPr>
          <w:bCs/>
        </w:rPr>
        <w:t>250</w:t>
      </w:r>
      <w:r w:rsidRPr="00DD17C9">
        <w:rPr>
          <w:bCs/>
        </w:rPr>
        <w:t>0zł</w:t>
      </w:r>
    </w:p>
    <w:p w:rsidR="00823052" w:rsidRPr="00DD17C9" w:rsidRDefault="00823052" w:rsidP="00823052">
      <w:pPr>
        <w:ind w:left="360"/>
        <w:jc w:val="both"/>
        <w:rPr>
          <w:bCs/>
        </w:rPr>
      </w:pPr>
    </w:p>
    <w:p w:rsidR="00823052" w:rsidRPr="00DD17C9" w:rsidRDefault="00823052" w:rsidP="00823052">
      <w:pPr>
        <w:rPr>
          <w:bCs/>
        </w:rPr>
      </w:pPr>
      <w:r w:rsidRPr="00DD17C9">
        <w:rPr>
          <w:bCs/>
        </w:rPr>
        <w:t xml:space="preserve">2. Łączna wysokość środków finansowych na realizację w/w zadań wynosi – </w:t>
      </w:r>
      <w:r w:rsidRPr="00DD17C9">
        <w:rPr>
          <w:b/>
          <w:bCs/>
        </w:rPr>
        <w:t>65.000,00</w:t>
      </w:r>
      <w:r w:rsidRPr="00DD17C9">
        <w:rPr>
          <w:bCs/>
        </w:rPr>
        <w:t xml:space="preserve"> zł.</w:t>
      </w:r>
    </w:p>
    <w:p w:rsidR="00823052" w:rsidRPr="00DD17C9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</w:p>
    <w:p w:rsidR="00823052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  <w:rPr>
          <w:b/>
        </w:rPr>
      </w:pPr>
      <w:r w:rsidRPr="00DD17C9">
        <w:rPr>
          <w:b/>
        </w:rPr>
        <w:t>II. Zasady przyznawania dotacji.</w:t>
      </w:r>
    </w:p>
    <w:p w:rsidR="00823052" w:rsidRPr="00DD17C9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  <w:rPr>
          <w:b/>
        </w:rPr>
      </w:pPr>
    </w:p>
    <w:p w:rsidR="00823052" w:rsidRDefault="00823052" w:rsidP="00823052">
      <w:r w:rsidRPr="00DD17C9">
        <w:t>1.Zasady przyznawania dotacji na realizację w/w zadań określają w szczególności przepisy:</w:t>
      </w:r>
    </w:p>
    <w:p w:rsidR="00823052" w:rsidRPr="00DD17C9" w:rsidRDefault="00823052" w:rsidP="00823052"/>
    <w:p w:rsidR="00823052" w:rsidRPr="00DD17C9" w:rsidRDefault="00823052" w:rsidP="00823052">
      <w:pPr>
        <w:numPr>
          <w:ilvl w:val="0"/>
          <w:numId w:val="4"/>
        </w:numPr>
      </w:pPr>
      <w:r w:rsidRPr="00DD17C9">
        <w:t xml:space="preserve"> </w:t>
      </w:r>
      <w:r>
        <w:t>U</w:t>
      </w:r>
      <w:r w:rsidRPr="00DD17C9">
        <w:t xml:space="preserve">stawy z dnia </w:t>
      </w:r>
      <w:r w:rsidRPr="00DD17C9">
        <w:rPr>
          <w:iCs/>
        </w:rPr>
        <w:t>27 sierpnia 2009r.</w:t>
      </w:r>
      <w:r w:rsidRPr="00DD17C9">
        <w:t xml:space="preserve"> o finansach publicznych </w:t>
      </w:r>
      <w:r w:rsidRPr="00DD17C9">
        <w:rPr>
          <w:color w:val="000000"/>
        </w:rPr>
        <w:t xml:space="preserve">z dnia 27 sierpnia 2009 r. </w:t>
      </w:r>
      <w:r>
        <w:rPr>
          <w:color w:val="000000"/>
        </w:rPr>
        <w:br/>
      </w:r>
      <w:r w:rsidRPr="00DD17C9">
        <w:rPr>
          <w:color w:val="000000"/>
        </w:rPr>
        <w:t>o finansach publicznych</w:t>
      </w:r>
      <w:r w:rsidRPr="00DD17C9">
        <w:t xml:space="preserve"> (</w:t>
      </w:r>
      <w:r w:rsidRPr="00DD17C9">
        <w:rPr>
          <w:iCs/>
        </w:rPr>
        <w:t>Dz. U. z 2013 r., poz. 885 z późn. zm</w:t>
      </w:r>
      <w:r w:rsidRPr="00DD17C9">
        <w:t>.)</w:t>
      </w:r>
    </w:p>
    <w:p w:rsidR="00823052" w:rsidRPr="00DD17C9" w:rsidRDefault="00823052" w:rsidP="008230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17C9">
        <w:rPr>
          <w:rFonts w:ascii="Times New Roman" w:hAnsi="Times New Roman"/>
          <w:sz w:val="24"/>
          <w:szCs w:val="24"/>
        </w:rPr>
        <w:t xml:space="preserve">Ustawy z dnia 24 kwietnia 2003 roku o działalności pożytku publicznego </w:t>
      </w:r>
      <w:r w:rsidRPr="00DD17C9">
        <w:rPr>
          <w:rFonts w:ascii="Times New Roman" w:hAnsi="Times New Roman"/>
          <w:sz w:val="24"/>
          <w:szCs w:val="24"/>
        </w:rPr>
        <w:br/>
        <w:t>i o wolontariacie (tekst jednolity: Dz. U. z 2010r. Nr 234, poz. 1536 z późn. zm.).</w:t>
      </w:r>
    </w:p>
    <w:p w:rsidR="00823052" w:rsidRPr="00DD17C9" w:rsidRDefault="00823052" w:rsidP="008230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7C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23052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  <w:r w:rsidRPr="00DD17C9">
        <w:t>2. Podmiotami uprawnionymi do składania ofert są kluby sportowe nie należące do sektora finansów publicznych i niedziałające w celu osiągnięcia zysku, które na terenie Gminy Olszanica prowadzą działalność sportową.</w:t>
      </w:r>
    </w:p>
    <w:p w:rsidR="00823052" w:rsidRPr="00DD17C9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</w:p>
    <w:p w:rsidR="00823052" w:rsidRPr="00DD17C9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  <w:r w:rsidRPr="00DD17C9">
        <w:t>3.</w:t>
      </w:r>
      <w:r>
        <w:t xml:space="preserve"> </w:t>
      </w:r>
      <w:r w:rsidRPr="00DD17C9">
        <w:t>Zlecenie realizacji zadań publicznych, nastąpi w formie:</w:t>
      </w:r>
    </w:p>
    <w:p w:rsidR="00823052" w:rsidRPr="00DD17C9" w:rsidRDefault="00823052" w:rsidP="00823052">
      <w:pPr>
        <w:ind w:left="268"/>
        <w:jc w:val="both"/>
      </w:pPr>
      <w:r w:rsidRPr="00DD17C9">
        <w:t>a) wspierania</w:t>
      </w:r>
      <w:r>
        <w:t xml:space="preserve"> </w:t>
      </w:r>
      <w:r w:rsidRPr="00DD17C9">
        <w:t>wykonania zadań publiczn</w:t>
      </w:r>
      <w:r>
        <w:t xml:space="preserve">ych, wraz z udzieleniem dotacji </w:t>
      </w:r>
      <w:r>
        <w:br/>
        <w:t xml:space="preserve">na </w:t>
      </w:r>
      <w:r w:rsidRPr="00DD17C9">
        <w:t xml:space="preserve">dofinansowanie ich realizacji, </w:t>
      </w:r>
    </w:p>
    <w:p w:rsidR="00823052" w:rsidRDefault="00823052" w:rsidP="00823052">
      <w:pPr>
        <w:ind w:left="268"/>
        <w:jc w:val="both"/>
      </w:pPr>
      <w:r w:rsidRPr="00DD17C9">
        <w:t>b) lub powierzania</w:t>
      </w:r>
      <w:r>
        <w:t xml:space="preserve"> wykonania zadań publicznych, </w:t>
      </w:r>
      <w:r w:rsidRPr="00DD17C9">
        <w:t xml:space="preserve">wraz z udzieleniem dotacji  </w:t>
      </w:r>
      <w:r>
        <w:br/>
      </w:r>
      <w:r w:rsidRPr="00DD17C9">
        <w:t>na finansowanie ich realizacji</w:t>
      </w:r>
      <w:r>
        <w:t>.</w:t>
      </w:r>
    </w:p>
    <w:p w:rsidR="00823052" w:rsidRPr="00DD17C9" w:rsidRDefault="00823052" w:rsidP="00823052">
      <w:pPr>
        <w:ind w:left="268"/>
        <w:jc w:val="both"/>
      </w:pPr>
    </w:p>
    <w:p w:rsidR="00823052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4.</w:t>
      </w:r>
      <w:r>
        <w:t xml:space="preserve"> </w:t>
      </w:r>
      <w:r w:rsidRPr="00DD17C9">
        <w:t xml:space="preserve">Złożona </w:t>
      </w:r>
      <w:r w:rsidRPr="00DD17C9">
        <w:rPr>
          <w:u w:val="single"/>
        </w:rPr>
        <w:t>oferta musi być zgodna ze wzorem określonym</w:t>
      </w:r>
      <w:r>
        <w:rPr>
          <w:u w:val="single"/>
        </w:rPr>
        <w:t xml:space="preserve"> w</w:t>
      </w:r>
      <w:r w:rsidRPr="00DD17C9">
        <w:rPr>
          <w:u w:val="single"/>
        </w:rPr>
        <w:t xml:space="preserve"> </w:t>
      </w:r>
      <w:r>
        <w:t>R</w:t>
      </w:r>
      <w:r w:rsidRPr="00DD17C9">
        <w:t xml:space="preserve">ozporządzeniu Ministra Gospodarki Pracy i Polityki Społecznej z dnia 10 grudnia 2010 r. w sprawie wzoru oferty realizacji zadania publicznego, ramowego wzoru umowy o wykonanie zadania publicznego </w:t>
      </w:r>
      <w:r>
        <w:br/>
      </w:r>
      <w:r w:rsidRPr="00DD17C9">
        <w:t xml:space="preserve">i wzoru sprawozdania z wykonania tego zadania (Dz. U. Nr 6, poz. 25 z 2011r.). 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</w:p>
    <w:p w:rsidR="00823052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  <w:r>
        <w:t xml:space="preserve">5. </w:t>
      </w:r>
      <w:r w:rsidRPr="00DD17C9">
        <w:t>Złożenie oferty nie jest równoznaczne z przyznaniem dotacji. Dotację na realizację zadania otrzymają podmioty, których oferta zostanie wybrana  w niniejszym postępowaniu konkursowym.</w:t>
      </w:r>
    </w:p>
    <w:p w:rsidR="00823052" w:rsidRPr="00DD17C9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</w:p>
    <w:p w:rsidR="00823052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  <w:r>
        <w:t xml:space="preserve">6. </w:t>
      </w:r>
      <w:r w:rsidRPr="00DD17C9">
        <w:t>Rozpatrywane będą wyłącznie oferty kompletne i prawidłowe, złożone według obowiązującego wzoru, w terminie określonym w ogłoszeniu konkursowym.</w:t>
      </w:r>
    </w:p>
    <w:p w:rsidR="00823052" w:rsidRPr="00DD17C9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</w:p>
    <w:p w:rsidR="00823052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  <w:r>
        <w:t xml:space="preserve">7. </w:t>
      </w:r>
      <w:r w:rsidRPr="00DD17C9">
        <w:t>Podmioty, których oferta zostanie wybrana w niniejszym postępowaniu konkursowym zostaną powiadomione o zleceniu zadania publicznego.</w:t>
      </w:r>
    </w:p>
    <w:p w:rsidR="00823052" w:rsidRPr="00DD17C9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</w:p>
    <w:p w:rsidR="00823052" w:rsidRPr="00DD17C9" w:rsidRDefault="00823052" w:rsidP="00823052">
      <w:pPr>
        <w:pStyle w:val="NormalnyWeb"/>
        <w:tabs>
          <w:tab w:val="left" w:pos="6555"/>
        </w:tabs>
        <w:spacing w:before="0" w:beforeAutospacing="0" w:after="0" w:afterAutospacing="0"/>
      </w:pPr>
      <w:r>
        <w:t>8.</w:t>
      </w:r>
      <w:r w:rsidRPr="00DD17C9">
        <w:t xml:space="preserve">Wysokość dotacji do wybranej oferty określona będzie każdorazowo </w:t>
      </w:r>
      <w:r w:rsidRPr="00DD17C9">
        <w:br/>
        <w:t>w odpowiedniej umowie.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</w:pPr>
    </w:p>
    <w:p w:rsidR="00823052" w:rsidRDefault="00823052" w:rsidP="00823052">
      <w:pPr>
        <w:pStyle w:val="NormalnyWeb"/>
        <w:spacing w:before="0" w:beforeAutospacing="0" w:after="0" w:afterAutospacing="0"/>
        <w:rPr>
          <w:b/>
        </w:rPr>
      </w:pPr>
      <w:r w:rsidRPr="00DD17C9">
        <w:rPr>
          <w:b/>
        </w:rPr>
        <w:t>III. Termin i warunki realizacji zadania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rPr>
          <w:b/>
        </w:rPr>
      </w:pPr>
    </w:p>
    <w:p w:rsidR="00823052" w:rsidRDefault="00823052" w:rsidP="00823052">
      <w:pPr>
        <w:numPr>
          <w:ilvl w:val="0"/>
          <w:numId w:val="2"/>
        </w:numPr>
      </w:pPr>
      <w:r w:rsidRPr="00DD17C9">
        <w:t xml:space="preserve">Ustala się ramy czasowe realizacji zadania: </w:t>
      </w:r>
      <w:r w:rsidRPr="00DD17C9">
        <w:rPr>
          <w:b/>
        </w:rPr>
        <w:t>od 01.01.201</w:t>
      </w:r>
      <w:r>
        <w:rPr>
          <w:b/>
        </w:rPr>
        <w:t>5</w:t>
      </w:r>
      <w:r w:rsidRPr="00DD17C9">
        <w:rPr>
          <w:b/>
        </w:rPr>
        <w:t xml:space="preserve"> do 31.12.201</w:t>
      </w:r>
      <w:r>
        <w:rPr>
          <w:b/>
        </w:rPr>
        <w:t>5</w:t>
      </w:r>
      <w:r w:rsidRPr="00DD17C9">
        <w:t xml:space="preserve"> roku. </w:t>
      </w:r>
    </w:p>
    <w:p w:rsidR="00823052" w:rsidRPr="00DD17C9" w:rsidRDefault="00823052" w:rsidP="00823052">
      <w:pPr>
        <w:ind w:left="720"/>
      </w:pPr>
    </w:p>
    <w:p w:rsidR="00823052" w:rsidRDefault="00823052" w:rsidP="00823052">
      <w:pPr>
        <w:numPr>
          <w:ilvl w:val="0"/>
          <w:numId w:val="2"/>
        </w:numPr>
      </w:pPr>
      <w:r w:rsidRPr="00DD17C9">
        <w:t>Szczegółowe warunki realizacji, finansowania i rozliczenia zadania określone zostaną w umowie dotacyjnej</w:t>
      </w:r>
      <w:r>
        <w:t>.</w:t>
      </w:r>
    </w:p>
    <w:p w:rsidR="00823052" w:rsidRPr="00DD17C9" w:rsidRDefault="00823052" w:rsidP="00823052">
      <w:pPr>
        <w:ind w:left="720"/>
      </w:pPr>
    </w:p>
    <w:p w:rsidR="00823052" w:rsidRPr="00DD17C9" w:rsidRDefault="00823052" w:rsidP="00823052">
      <w:pPr>
        <w:numPr>
          <w:ilvl w:val="0"/>
          <w:numId w:val="2"/>
        </w:numPr>
      </w:pPr>
      <w:r w:rsidRPr="00DD17C9">
        <w:t>Oferent zobowiązany jest do: korekty kosztorysu i harmonogramu projektu                   - w przypadku przyznania dotacji w wysokości innej niż wnioskowana.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</w:pPr>
    </w:p>
    <w:p w:rsidR="00823052" w:rsidRPr="00DD17C9" w:rsidRDefault="00823052" w:rsidP="00823052">
      <w:pPr>
        <w:pStyle w:val="NormalnyWeb"/>
        <w:spacing w:before="0" w:beforeAutospacing="0" w:after="0" w:afterAutospacing="0"/>
        <w:rPr>
          <w:b/>
        </w:rPr>
      </w:pPr>
      <w:r w:rsidRPr="00DD17C9">
        <w:rPr>
          <w:b/>
          <w:bCs/>
        </w:rPr>
        <w:t>IV</w:t>
      </w:r>
      <w:r w:rsidRPr="00DD17C9">
        <w:rPr>
          <w:b/>
        </w:rPr>
        <w:t>. Termin składania ofert.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rPr>
          <w:bCs/>
        </w:rPr>
      </w:pPr>
    </w:p>
    <w:p w:rsidR="00823052" w:rsidRPr="00823052" w:rsidRDefault="00823052" w:rsidP="00823052">
      <w:pPr>
        <w:pStyle w:val="NormalnyWeb"/>
        <w:numPr>
          <w:ilvl w:val="0"/>
          <w:numId w:val="1"/>
        </w:numPr>
        <w:tabs>
          <w:tab w:val="clear" w:pos="750"/>
          <w:tab w:val="num" w:pos="0"/>
          <w:tab w:val="left" w:pos="342"/>
        </w:tabs>
        <w:spacing w:before="0" w:beforeAutospacing="0" w:after="0" w:afterAutospacing="0"/>
        <w:ind w:left="114" w:hanging="57"/>
      </w:pPr>
      <w:r w:rsidRPr="00DD17C9">
        <w:t xml:space="preserve">Wyznacza się termin składania ofert do </w:t>
      </w:r>
      <w:r>
        <w:rPr>
          <w:b/>
        </w:rPr>
        <w:t>20</w:t>
      </w:r>
      <w:r w:rsidRPr="00DD17C9">
        <w:rPr>
          <w:b/>
        </w:rPr>
        <w:t>.0</w:t>
      </w:r>
      <w:r>
        <w:rPr>
          <w:b/>
        </w:rPr>
        <w:t>2</w:t>
      </w:r>
      <w:r w:rsidRPr="00DD17C9">
        <w:rPr>
          <w:b/>
        </w:rPr>
        <w:t>.201</w:t>
      </w:r>
      <w:r>
        <w:rPr>
          <w:b/>
        </w:rPr>
        <w:t>5</w:t>
      </w:r>
      <w:r w:rsidRPr="00DD17C9">
        <w:rPr>
          <w:b/>
        </w:rPr>
        <w:t>r</w:t>
      </w:r>
      <w:r w:rsidRPr="00DD17C9">
        <w:rPr>
          <w:bCs/>
        </w:rPr>
        <w:t xml:space="preserve">., do godz. </w:t>
      </w:r>
      <w:r w:rsidRPr="00DD17C9">
        <w:rPr>
          <w:b/>
          <w:bCs/>
        </w:rPr>
        <w:t>15:00.</w:t>
      </w:r>
      <w:r w:rsidRPr="00DD17C9">
        <w:rPr>
          <w:bCs/>
        </w:rPr>
        <w:t xml:space="preserve"> </w:t>
      </w:r>
    </w:p>
    <w:p w:rsidR="00823052" w:rsidRPr="00DD17C9" w:rsidRDefault="00823052" w:rsidP="00823052">
      <w:pPr>
        <w:pStyle w:val="NormalnyWeb"/>
        <w:tabs>
          <w:tab w:val="left" w:pos="342"/>
        </w:tabs>
        <w:spacing w:before="0" w:beforeAutospacing="0" w:after="0" w:afterAutospacing="0"/>
        <w:ind w:left="114"/>
      </w:pPr>
    </w:p>
    <w:p w:rsidR="00823052" w:rsidRPr="00DD17C9" w:rsidRDefault="00823052" w:rsidP="00823052">
      <w:pPr>
        <w:pStyle w:val="NormalnyWeb"/>
        <w:numPr>
          <w:ilvl w:val="0"/>
          <w:numId w:val="1"/>
        </w:numPr>
        <w:tabs>
          <w:tab w:val="clear" w:pos="750"/>
          <w:tab w:val="num" w:pos="0"/>
          <w:tab w:val="left" w:pos="342"/>
        </w:tabs>
        <w:spacing w:before="0" w:beforeAutospacing="0" w:after="0" w:afterAutospacing="0"/>
        <w:ind w:left="114" w:hanging="57"/>
      </w:pPr>
      <w:r w:rsidRPr="00DD17C9">
        <w:t xml:space="preserve">Oferty należy składać osobiście lub za pośrednictwem poczty w Sekretariacie Urzędu </w:t>
      </w:r>
      <w:r w:rsidRPr="00DD17C9">
        <w:rPr>
          <w:bCs/>
        </w:rPr>
        <w:t>Gminy w Olszanicy, 38-722 Olszanica nr 81.</w:t>
      </w:r>
      <w:r>
        <w:rPr>
          <w:bCs/>
        </w:rPr>
        <w:t xml:space="preserve"> </w:t>
      </w:r>
      <w:r w:rsidRPr="00DD17C9">
        <w:rPr>
          <w:bCs/>
        </w:rPr>
        <w:t xml:space="preserve">Decyduje </w:t>
      </w:r>
      <w:r w:rsidRPr="00DD17C9">
        <w:rPr>
          <w:b/>
          <w:bCs/>
          <w:u w:val="single"/>
        </w:rPr>
        <w:t>data wpływu</w:t>
      </w:r>
      <w:r w:rsidRPr="00DD17C9">
        <w:rPr>
          <w:bCs/>
        </w:rPr>
        <w:t xml:space="preserve"> oferty.</w:t>
      </w:r>
    </w:p>
    <w:p w:rsidR="00823052" w:rsidRPr="00DD17C9" w:rsidRDefault="00823052" w:rsidP="00823052">
      <w:pPr>
        <w:pStyle w:val="NormalnyWeb"/>
        <w:tabs>
          <w:tab w:val="left" w:pos="342"/>
        </w:tabs>
        <w:spacing w:before="0" w:beforeAutospacing="0" w:after="0" w:afterAutospacing="0"/>
      </w:pPr>
    </w:p>
    <w:p w:rsidR="00823052" w:rsidRPr="00DD17C9" w:rsidRDefault="00823052" w:rsidP="00823052">
      <w:pPr>
        <w:pStyle w:val="NormalnyWeb"/>
        <w:spacing w:before="0" w:beforeAutospacing="0" w:after="0" w:afterAutospacing="0"/>
        <w:rPr>
          <w:b/>
          <w:bCs/>
        </w:rPr>
      </w:pPr>
      <w:r w:rsidRPr="00DD17C9">
        <w:rPr>
          <w:b/>
          <w:bCs/>
        </w:rPr>
        <w:t>V. Tryb i kryteria stosowane przy wyborze ofert oraz termin dokonania wyboru ofert</w:t>
      </w:r>
      <w:r w:rsidR="00ED2882">
        <w:rPr>
          <w:b/>
          <w:bCs/>
        </w:rPr>
        <w:t>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rPr>
          <w:bCs/>
        </w:rPr>
      </w:pP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1.Wybór ofert nastąpi w ciągu 7 dni od daty terminu złożenia ofert.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lastRenderedPageBreak/>
        <w:t>2. Oferty złożone na niewłaściwych drukach, niekompletne, lub złożone po terminie zostaną odrzucone z przyczyn formalnych.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</w:p>
    <w:p w:rsidR="00823052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3.</w:t>
      </w:r>
      <w:r>
        <w:t xml:space="preserve"> </w:t>
      </w:r>
      <w:r w:rsidRPr="00DD17C9">
        <w:rPr>
          <w:b/>
        </w:rPr>
        <w:t>Przy wyborze oferty uwzględnia</w:t>
      </w:r>
      <w:r>
        <w:rPr>
          <w:b/>
        </w:rPr>
        <w:t xml:space="preserve"> następujące</w:t>
      </w:r>
      <w:r w:rsidRPr="00DD17C9">
        <w:rPr>
          <w:b/>
        </w:rPr>
        <w:t xml:space="preserve"> się kryteria:</w:t>
      </w:r>
      <w:r w:rsidRPr="00DD17C9">
        <w:t xml:space="preserve"> 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br/>
      </w:r>
      <w:r w:rsidRPr="00DD17C9">
        <w:rPr>
          <w:bCs/>
        </w:rPr>
        <w:t xml:space="preserve">1) </w:t>
      </w:r>
      <w:r w:rsidRPr="00DD17C9">
        <w:t>możliwość realizacji zadania publicznego  przez oferenta ( z uwzględnieniem m.in. posiadanej bazy sportowej, dotychczasowego doświadczenia w realizacji projektów)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2) adekwatność przedstawionej kalkulacji kosztów realizacji zadania publicznego do zakresu rzeczowego zadania (ze szczególnym uwzględnieniem ilości młodzieży objętej zadaniem)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3) jakość wykonania zadania i kwalifikacje osób, przy udziale których oferent będz</w:t>
      </w:r>
      <w:r>
        <w:t>ie realizował zadanie publiczne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4) w przypadku gdy zlecenie zadania publicznego ma formę wspierania wykonania zadania publicznego – udział środków finansowych własnych lub środków pochodzących z innych źródeł na</w:t>
      </w:r>
      <w:r>
        <w:t xml:space="preserve"> realizację zadania publicznego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5) wielkość i zakres planowanego wkładu rzeczowego, osobowego, w tym świadczenia wolontariuszy i pracę społeczną członków</w:t>
      </w:r>
    </w:p>
    <w:p w:rsidR="00823052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6) wykonanie zadań zleconych po</w:t>
      </w:r>
      <w:r>
        <w:t xml:space="preserve">dmiotowi w okresie poprzednim, </w:t>
      </w:r>
      <w:r w:rsidRPr="00DD17C9">
        <w:t>z uwzględnieniem rzetelności i terminowości ich realizacji oraz sposobu rozliczania otrzymanych na ten cel środków</w:t>
      </w:r>
      <w:r w:rsidRPr="00DD17C9">
        <w:br/>
      </w:r>
      <w:r w:rsidRPr="00DD17C9">
        <w:rPr>
          <w:iCs/>
        </w:rPr>
        <w:t xml:space="preserve">7) </w:t>
      </w:r>
      <w:r w:rsidRPr="00DD17C9">
        <w:t>znaczenie realizacji zadania dla rozwoju i upowszechnian</w:t>
      </w:r>
      <w:r>
        <w:t xml:space="preserve">ia kultury fizycznej </w:t>
      </w:r>
      <w:r w:rsidRPr="00DD17C9">
        <w:t>w gminie.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</w:p>
    <w:p w:rsidR="00823052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4. Złożone oferty będą sprawdzane po</w:t>
      </w:r>
      <w:r>
        <w:t xml:space="preserve">d względem formalnym, oceniane </w:t>
      </w:r>
      <w:r w:rsidRPr="00DD17C9">
        <w:t>i kwalifikowane przez Komisję Konkursową celem ich zaopiniowania.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</w:p>
    <w:p w:rsidR="00823052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5.</w:t>
      </w:r>
      <w:r>
        <w:t xml:space="preserve"> </w:t>
      </w:r>
      <w:r w:rsidRPr="00DD17C9">
        <w:t xml:space="preserve">Decyzję o wyborze oferty i udzieleniu dotacji podejmie Wójt Gminy Olszanica w drodze Zarządzenia. 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6.</w:t>
      </w:r>
      <w:r>
        <w:t xml:space="preserve"> </w:t>
      </w:r>
      <w:r w:rsidRPr="00DD17C9">
        <w:t xml:space="preserve">Od Zarządzenia Wójta Gminy Olszanica w sprawie wyboru oferty i udzielenia dotacji nie ma zastosowania tryb odwoławczy. 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jc w:val="both"/>
      </w:pPr>
      <w:r w:rsidRPr="00DD17C9">
        <w:t>7. Szczegółowe kryteria wyboru określa Regulamin Otwartego Konkursu Ofert.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</w:pPr>
    </w:p>
    <w:p w:rsidR="00823052" w:rsidRDefault="00823052" w:rsidP="00823052">
      <w:pPr>
        <w:pStyle w:val="NormalnyWeb"/>
        <w:spacing w:before="0" w:beforeAutospacing="0" w:after="0" w:afterAutospacing="0"/>
        <w:rPr>
          <w:b/>
        </w:rPr>
      </w:pPr>
      <w:r w:rsidRPr="00DD17C9">
        <w:rPr>
          <w:b/>
        </w:rPr>
        <w:t>VI. Wysokość środków przeznaczonych w 201</w:t>
      </w:r>
      <w:r w:rsidR="001F23D6">
        <w:rPr>
          <w:b/>
        </w:rPr>
        <w:t>5</w:t>
      </w:r>
      <w:r w:rsidRPr="00DD17C9">
        <w:rPr>
          <w:b/>
        </w:rPr>
        <w:t xml:space="preserve"> roku na realizację zadań tego samego rodzaju, co będące prz</w:t>
      </w:r>
      <w:r>
        <w:rPr>
          <w:b/>
        </w:rPr>
        <w:t xml:space="preserve">edmiotem niniejszego konkursu, </w:t>
      </w:r>
      <w:r w:rsidRPr="00DD17C9">
        <w:rPr>
          <w:b/>
        </w:rPr>
        <w:t>z uwzględnieniem wysokości dotacji przekazanych organizacjom pozarządowym.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rPr>
          <w:b/>
        </w:rPr>
      </w:pPr>
    </w:p>
    <w:tbl>
      <w:tblPr>
        <w:tblW w:w="7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14"/>
        <w:gridCol w:w="2309"/>
      </w:tblGrid>
      <w:tr w:rsidR="00823052" w:rsidRPr="00DD17C9" w:rsidTr="003A6762">
        <w:tc>
          <w:tcPr>
            <w:tcW w:w="704" w:type="dxa"/>
          </w:tcPr>
          <w:p w:rsidR="00823052" w:rsidRPr="00DD17C9" w:rsidRDefault="00823052" w:rsidP="003A6762">
            <w:pPr>
              <w:jc w:val="center"/>
              <w:rPr>
                <w:bCs/>
              </w:rPr>
            </w:pPr>
            <w:r w:rsidRPr="00DD17C9">
              <w:rPr>
                <w:bCs/>
              </w:rPr>
              <w:t>Lp.</w:t>
            </w:r>
          </w:p>
        </w:tc>
        <w:tc>
          <w:tcPr>
            <w:tcW w:w="4014" w:type="dxa"/>
          </w:tcPr>
          <w:p w:rsidR="00823052" w:rsidRPr="00FE0BD2" w:rsidRDefault="00823052" w:rsidP="003A6762">
            <w:pPr>
              <w:pStyle w:val="Tekstpodstawowy2"/>
              <w:spacing w:after="0" w:line="240" w:lineRule="auto"/>
              <w:rPr>
                <w:b/>
                <w:bCs/>
                <w:lang w:val="pl-PL" w:eastAsia="pl-PL"/>
              </w:rPr>
            </w:pPr>
            <w:r w:rsidRPr="00FE0BD2">
              <w:rPr>
                <w:b/>
                <w:bCs/>
                <w:lang w:val="pl-PL" w:eastAsia="pl-PL"/>
              </w:rPr>
              <w:t xml:space="preserve">Zadanie: Upowszechnianie kultury fizycznej i sportu </w:t>
            </w:r>
            <w:r w:rsidRPr="00FE0BD2">
              <w:rPr>
                <w:bCs/>
                <w:u w:val="single"/>
                <w:lang w:val="pl-PL" w:eastAsia="pl-PL"/>
              </w:rPr>
              <w:t>w tym:</w:t>
            </w:r>
          </w:p>
        </w:tc>
        <w:tc>
          <w:tcPr>
            <w:tcW w:w="2309" w:type="dxa"/>
          </w:tcPr>
          <w:p w:rsidR="00823052" w:rsidRDefault="00823052" w:rsidP="003A6762">
            <w:pPr>
              <w:jc w:val="center"/>
              <w:rPr>
                <w:b/>
                <w:bCs/>
              </w:rPr>
            </w:pPr>
            <w:r w:rsidRPr="00DD17C9">
              <w:rPr>
                <w:b/>
                <w:bCs/>
              </w:rPr>
              <w:t xml:space="preserve">Zrealizowane   </w:t>
            </w:r>
          </w:p>
          <w:p w:rsidR="00823052" w:rsidRPr="00DD17C9" w:rsidRDefault="00823052" w:rsidP="003A67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DD17C9">
              <w:rPr>
                <w:b/>
                <w:bCs/>
              </w:rPr>
              <w:t xml:space="preserve"> w 201</w:t>
            </w:r>
            <w:r w:rsidR="001F23D6">
              <w:rPr>
                <w:b/>
                <w:bCs/>
              </w:rPr>
              <w:t>5</w:t>
            </w:r>
            <w:bookmarkStart w:id="0" w:name="_GoBack"/>
            <w:bookmarkEnd w:id="0"/>
          </w:p>
        </w:tc>
      </w:tr>
      <w:tr w:rsidR="00823052" w:rsidRPr="00DD17C9" w:rsidTr="003A6762">
        <w:tc>
          <w:tcPr>
            <w:tcW w:w="704" w:type="dxa"/>
          </w:tcPr>
          <w:p w:rsidR="00823052" w:rsidRPr="00DD17C9" w:rsidRDefault="00823052" w:rsidP="003A6762">
            <w:pPr>
              <w:jc w:val="center"/>
            </w:pPr>
            <w:r w:rsidRPr="00DD17C9">
              <w:t>1</w:t>
            </w:r>
          </w:p>
        </w:tc>
        <w:tc>
          <w:tcPr>
            <w:tcW w:w="4014" w:type="dxa"/>
          </w:tcPr>
          <w:p w:rsidR="00823052" w:rsidRPr="00DD17C9" w:rsidRDefault="00823052" w:rsidP="003A6762">
            <w:pPr>
              <w:jc w:val="center"/>
              <w:rPr>
                <w:bCs/>
              </w:rPr>
            </w:pPr>
            <w:r w:rsidRPr="00DD17C9">
              <w:rPr>
                <w:bCs/>
              </w:rPr>
              <w:t>Upowszechnianie piłki nożnej                      w miejscowości Uherce Mineralne</w:t>
            </w:r>
          </w:p>
        </w:tc>
        <w:tc>
          <w:tcPr>
            <w:tcW w:w="2309" w:type="dxa"/>
          </w:tcPr>
          <w:p w:rsidR="00823052" w:rsidRPr="00DD17C9" w:rsidRDefault="00823052" w:rsidP="003A6762">
            <w:pPr>
              <w:jc w:val="center"/>
              <w:rPr>
                <w:bCs/>
              </w:rPr>
            </w:pPr>
            <w:r>
              <w:rPr>
                <w:bCs/>
              </w:rPr>
              <w:t>39 5</w:t>
            </w:r>
            <w:r w:rsidRPr="00DD17C9">
              <w:rPr>
                <w:bCs/>
              </w:rPr>
              <w:t>00,00</w:t>
            </w:r>
          </w:p>
          <w:p w:rsidR="00823052" w:rsidRPr="00DD17C9" w:rsidRDefault="00823052" w:rsidP="003A6762">
            <w:pPr>
              <w:jc w:val="center"/>
              <w:rPr>
                <w:bCs/>
              </w:rPr>
            </w:pPr>
          </w:p>
        </w:tc>
      </w:tr>
      <w:tr w:rsidR="00823052" w:rsidRPr="00DD17C9" w:rsidTr="003A6762">
        <w:tc>
          <w:tcPr>
            <w:tcW w:w="704" w:type="dxa"/>
          </w:tcPr>
          <w:p w:rsidR="00823052" w:rsidRPr="00DD17C9" w:rsidRDefault="00823052" w:rsidP="003A6762">
            <w:pPr>
              <w:jc w:val="center"/>
            </w:pPr>
            <w:r w:rsidRPr="00DD17C9">
              <w:t>2</w:t>
            </w:r>
          </w:p>
        </w:tc>
        <w:tc>
          <w:tcPr>
            <w:tcW w:w="4014" w:type="dxa"/>
          </w:tcPr>
          <w:p w:rsidR="00823052" w:rsidRPr="00DD17C9" w:rsidRDefault="00823052" w:rsidP="003A6762">
            <w:pPr>
              <w:jc w:val="center"/>
              <w:rPr>
                <w:bCs/>
              </w:rPr>
            </w:pPr>
            <w:r w:rsidRPr="00DD17C9">
              <w:rPr>
                <w:bCs/>
              </w:rPr>
              <w:t xml:space="preserve">Upowszechnianie piłki nożnej                      w miejscowości Olszanica </w:t>
            </w:r>
          </w:p>
        </w:tc>
        <w:tc>
          <w:tcPr>
            <w:tcW w:w="2309" w:type="dxa"/>
          </w:tcPr>
          <w:p w:rsidR="00823052" w:rsidRPr="00DD17C9" w:rsidRDefault="00823052" w:rsidP="003A6762">
            <w:pPr>
              <w:jc w:val="center"/>
              <w:rPr>
                <w:bCs/>
              </w:rPr>
            </w:pPr>
            <w:r w:rsidRPr="00DD17C9">
              <w:rPr>
                <w:bCs/>
              </w:rPr>
              <w:t>23000,00</w:t>
            </w:r>
          </w:p>
          <w:p w:rsidR="00823052" w:rsidRPr="00DD17C9" w:rsidRDefault="00823052" w:rsidP="003A6762">
            <w:pPr>
              <w:jc w:val="center"/>
              <w:rPr>
                <w:bCs/>
              </w:rPr>
            </w:pPr>
          </w:p>
        </w:tc>
      </w:tr>
      <w:tr w:rsidR="00823052" w:rsidRPr="00DD17C9" w:rsidTr="003A6762">
        <w:tc>
          <w:tcPr>
            <w:tcW w:w="704" w:type="dxa"/>
          </w:tcPr>
          <w:p w:rsidR="00823052" w:rsidRPr="00DD17C9" w:rsidRDefault="00823052" w:rsidP="003A6762">
            <w:pPr>
              <w:jc w:val="center"/>
            </w:pPr>
            <w:r>
              <w:t>3</w:t>
            </w:r>
          </w:p>
        </w:tc>
        <w:tc>
          <w:tcPr>
            <w:tcW w:w="4014" w:type="dxa"/>
          </w:tcPr>
          <w:p w:rsidR="00823052" w:rsidRPr="00DD17C9" w:rsidRDefault="00823052" w:rsidP="003A6762">
            <w:pPr>
              <w:jc w:val="center"/>
              <w:rPr>
                <w:bCs/>
              </w:rPr>
            </w:pPr>
            <w:r w:rsidRPr="00DD17C9">
              <w:rPr>
                <w:bCs/>
              </w:rPr>
              <w:t>Upowszechnianie szachów</w:t>
            </w:r>
          </w:p>
        </w:tc>
        <w:tc>
          <w:tcPr>
            <w:tcW w:w="2309" w:type="dxa"/>
          </w:tcPr>
          <w:p w:rsidR="00823052" w:rsidRPr="00DD17C9" w:rsidRDefault="00823052" w:rsidP="003A6762">
            <w:pPr>
              <w:jc w:val="center"/>
              <w:rPr>
                <w:bCs/>
              </w:rPr>
            </w:pPr>
            <w:r w:rsidRPr="00DD17C9">
              <w:rPr>
                <w:bCs/>
              </w:rPr>
              <w:t>2500,00</w:t>
            </w:r>
          </w:p>
        </w:tc>
      </w:tr>
      <w:tr w:rsidR="00823052" w:rsidRPr="00DD17C9" w:rsidTr="003A6762">
        <w:tc>
          <w:tcPr>
            <w:tcW w:w="4718" w:type="dxa"/>
            <w:gridSpan w:val="2"/>
          </w:tcPr>
          <w:p w:rsidR="00823052" w:rsidRPr="00DD17C9" w:rsidRDefault="00823052" w:rsidP="003A6762">
            <w:pPr>
              <w:jc w:val="center"/>
              <w:rPr>
                <w:bCs/>
              </w:rPr>
            </w:pPr>
            <w:r w:rsidRPr="00DD17C9">
              <w:rPr>
                <w:bCs/>
              </w:rPr>
              <w:t>Ogółem</w:t>
            </w:r>
          </w:p>
        </w:tc>
        <w:tc>
          <w:tcPr>
            <w:tcW w:w="2309" w:type="dxa"/>
          </w:tcPr>
          <w:p w:rsidR="00823052" w:rsidRPr="00DD17C9" w:rsidRDefault="00823052" w:rsidP="003A6762">
            <w:pPr>
              <w:jc w:val="center"/>
              <w:rPr>
                <w:bCs/>
              </w:rPr>
            </w:pPr>
            <w:r w:rsidRPr="00DD17C9">
              <w:rPr>
                <w:bCs/>
              </w:rPr>
              <w:t>6</w:t>
            </w:r>
            <w:r>
              <w:rPr>
                <w:bCs/>
              </w:rPr>
              <w:t>5000</w:t>
            </w:r>
            <w:r w:rsidRPr="00DD17C9">
              <w:rPr>
                <w:bCs/>
              </w:rPr>
              <w:t>,00</w:t>
            </w:r>
          </w:p>
        </w:tc>
      </w:tr>
    </w:tbl>
    <w:p w:rsidR="00823052" w:rsidRDefault="00823052" w:rsidP="00823052">
      <w:pPr>
        <w:rPr>
          <w:b/>
        </w:rPr>
      </w:pPr>
      <w:r w:rsidRPr="00DD17C9">
        <w:br/>
      </w:r>
      <w:r w:rsidRPr="00DD17C9">
        <w:rPr>
          <w:b/>
        </w:rPr>
        <w:t>VII. Ogólne warunki realizacji zadania publicznego.</w:t>
      </w:r>
    </w:p>
    <w:p w:rsidR="00823052" w:rsidRPr="00DD17C9" w:rsidRDefault="00823052" w:rsidP="00823052">
      <w:pPr>
        <w:rPr>
          <w:b/>
        </w:rPr>
      </w:pPr>
    </w:p>
    <w:p w:rsidR="00823052" w:rsidRPr="00DD17C9" w:rsidRDefault="00823052" w:rsidP="0082305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DD17C9">
        <w:t xml:space="preserve">Zarządzenie Wójta Gminy Olszanica w sprawie wyboru i dofinansowania oferty jest podstawą do zawarcia pisemnej umowy ze zleceniobiorcą (oferentem). </w:t>
      </w:r>
    </w:p>
    <w:p w:rsidR="00823052" w:rsidRDefault="00823052" w:rsidP="0082305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DD17C9">
        <w:t xml:space="preserve">Wzór umowy określa rozporządzenie Ministra Gospodarki Pracy i Polityki Społecznej z dnia 10 grudnia 2010 r. w sprawie wzoru oferty realizacji zadania publicznego, </w:t>
      </w:r>
      <w:r w:rsidRPr="00DD17C9">
        <w:lastRenderedPageBreak/>
        <w:t xml:space="preserve">ramowego wzoru umowy o wykonanie zadania publicznego i wzoru sprawozdania </w:t>
      </w:r>
      <w:r>
        <w:br/>
      </w:r>
      <w:r w:rsidRPr="00DD17C9">
        <w:t xml:space="preserve">z wykonania tego zadania (Dz. U. Nr 6, poz. 25 z 2011r.). 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ind w:left="720"/>
        <w:jc w:val="both"/>
      </w:pPr>
    </w:p>
    <w:p w:rsidR="00823052" w:rsidRDefault="00823052" w:rsidP="0082305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</w:rPr>
      </w:pPr>
      <w:r w:rsidRPr="00DD17C9">
        <w:rPr>
          <w:b/>
          <w:bCs/>
        </w:rPr>
        <w:t>Zleceniobiorca zobowiązany jest do:</w:t>
      </w:r>
    </w:p>
    <w:p w:rsidR="000456D7" w:rsidRPr="00DD17C9" w:rsidRDefault="000456D7" w:rsidP="000456D7">
      <w:pPr>
        <w:pStyle w:val="NormalnyWeb"/>
        <w:spacing w:before="0" w:beforeAutospacing="0" w:after="0" w:afterAutospacing="0"/>
        <w:ind w:left="720"/>
        <w:jc w:val="both"/>
        <w:rPr>
          <w:b/>
          <w:bCs/>
        </w:rPr>
      </w:pPr>
    </w:p>
    <w:p w:rsidR="00823052" w:rsidRDefault="00823052" w:rsidP="008230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DD17C9">
        <w:t>wyodrębnienia w ewidencji księgowej śro</w:t>
      </w:r>
      <w:r>
        <w:t xml:space="preserve">dków publicznych otrzymanych </w:t>
      </w:r>
      <w:r>
        <w:br/>
        <w:t xml:space="preserve">na </w:t>
      </w:r>
      <w:r w:rsidRPr="00DD17C9">
        <w:t>realizację umowy</w:t>
      </w:r>
    </w:p>
    <w:p w:rsidR="00823052" w:rsidRDefault="00823052" w:rsidP="00823052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DD17C9">
        <w:t>złożenia  w ustalonych w umowie terminach sprawozdania cząstkowego  i końcowego z wykonania zadania publicznego według wzoru określonego  w rozporządzeniu Ministra Gospodarki Pracy i Polityki Społecznej z dnia 10 grudnia 2010 r. w sprawie wzoru oferty realizacji zadania publicznego, ramowego wzoru umowy o wykonanie zadania publicznego i wzoru sprawozdania z</w:t>
      </w:r>
      <w:r w:rsidRPr="0051407E">
        <w:rPr>
          <w:b/>
          <w:bCs/>
        </w:rPr>
        <w:t xml:space="preserve"> </w:t>
      </w:r>
      <w:r w:rsidRPr="00DD17C9">
        <w:t xml:space="preserve">wykonania tego zadania </w:t>
      </w:r>
      <w:r w:rsidR="000456D7">
        <w:t>(Dz. U. Nr 6, poz. 25 z 2011r.)</w:t>
      </w:r>
    </w:p>
    <w:p w:rsidR="00823052" w:rsidRDefault="00823052" w:rsidP="00823052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realizacji zadania zgodnie ze złożoną ofertą. W przypadku</w:t>
      </w:r>
      <w:r w:rsidR="000456D7">
        <w:t xml:space="preserve"> jakichkolwiek zmian zaistniałych w trakcie trwania umowy (zaprzestanie działalności drużyn, zmniejszenie ilości drużyn biorących udział w rozgrywkach), dotacja może ulec proporcjonalnemu zmniejszeniu.</w:t>
      </w:r>
    </w:p>
    <w:p w:rsidR="00823052" w:rsidRPr="00DD17C9" w:rsidRDefault="00823052" w:rsidP="00823052">
      <w:pPr>
        <w:pStyle w:val="NormalnyWeb"/>
        <w:spacing w:before="0" w:beforeAutospacing="0" w:after="0" w:afterAutospacing="0"/>
        <w:ind w:left="720"/>
      </w:pPr>
    </w:p>
    <w:p w:rsidR="00823052" w:rsidRPr="009D3714" w:rsidRDefault="00823052" w:rsidP="0082305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51407E">
        <w:rPr>
          <w:b/>
        </w:rPr>
        <w:t xml:space="preserve">Wszelkich informacji dotyczących konkursu udziela Referat Oświaty, Kultury, Sportu </w:t>
      </w:r>
      <w:r>
        <w:rPr>
          <w:b/>
        </w:rPr>
        <w:t xml:space="preserve"> </w:t>
      </w:r>
      <w:r w:rsidRPr="0051407E">
        <w:rPr>
          <w:b/>
        </w:rPr>
        <w:t>i Promocji</w:t>
      </w:r>
      <w:r w:rsidRPr="0051407E">
        <w:rPr>
          <w:b/>
          <w:bCs/>
        </w:rPr>
        <w:t xml:space="preserve"> </w:t>
      </w:r>
      <w:r w:rsidRPr="0051407E">
        <w:rPr>
          <w:b/>
        </w:rPr>
        <w:t xml:space="preserve">Urzędu Gminy w Olszanicy, tel. </w:t>
      </w:r>
      <w:r>
        <w:rPr>
          <w:b/>
        </w:rPr>
        <w:t>134617046</w:t>
      </w:r>
      <w:r w:rsidRPr="00DD17C9">
        <w:tab/>
      </w:r>
      <w:r w:rsidRPr="00DD17C9">
        <w:tab/>
      </w:r>
      <w:r w:rsidRPr="00DD17C9">
        <w:tab/>
      </w:r>
      <w:r w:rsidRPr="00DD17C9">
        <w:tab/>
      </w:r>
      <w:r w:rsidRPr="009D3714">
        <w:rPr>
          <w:rFonts w:ascii="Tahoma" w:hAnsi="Tahoma" w:cs="Tahoma"/>
        </w:rPr>
        <w:t xml:space="preserve">  </w:t>
      </w:r>
    </w:p>
    <w:p w:rsidR="00F7405A" w:rsidRDefault="00F7405A"/>
    <w:sectPr w:rsidR="00F7405A" w:rsidSect="00996B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0FC"/>
    <w:multiLevelType w:val="hybridMultilevel"/>
    <w:tmpl w:val="972AB046"/>
    <w:lvl w:ilvl="0" w:tplc="5D5AD6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E08D8"/>
    <w:multiLevelType w:val="hybridMultilevel"/>
    <w:tmpl w:val="16FA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3D05"/>
    <w:multiLevelType w:val="hybridMultilevel"/>
    <w:tmpl w:val="34C2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E12BA"/>
    <w:multiLevelType w:val="hybridMultilevel"/>
    <w:tmpl w:val="4AA06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32C4E"/>
    <w:multiLevelType w:val="hybridMultilevel"/>
    <w:tmpl w:val="F4F62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CCC"/>
    <w:rsid w:val="000456D7"/>
    <w:rsid w:val="00157CCC"/>
    <w:rsid w:val="001F23D6"/>
    <w:rsid w:val="003D09A7"/>
    <w:rsid w:val="00823052"/>
    <w:rsid w:val="00912D86"/>
    <w:rsid w:val="00996BB1"/>
    <w:rsid w:val="00ED2882"/>
    <w:rsid w:val="00F7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305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823052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23052"/>
    <w:rPr>
      <w:rFonts w:ascii="Times New Roman" w:eastAsia="Times New Roman" w:hAnsi="Times New Roman" w:cs="Times New Roman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8230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tlasyk</cp:lastModifiedBy>
  <cp:revision>2</cp:revision>
  <dcterms:created xsi:type="dcterms:W3CDTF">2015-01-30T14:04:00Z</dcterms:created>
  <dcterms:modified xsi:type="dcterms:W3CDTF">2015-01-30T14:04:00Z</dcterms:modified>
</cp:coreProperties>
</file>