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3BE1AFB2" w:rsidR="00626F86" w:rsidRPr="00FE1515" w:rsidRDefault="000D0BB5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Załącznik nr </w:t>
      </w:r>
      <w:r w:rsidR="00103D9C">
        <w:rPr>
          <w:rFonts w:ascii="Cambria" w:hAnsi="Cambria"/>
          <w:b/>
          <w:bCs/>
          <w:color w:val="000000" w:themeColor="text1"/>
          <w:sz w:val="24"/>
          <w:szCs w:val="24"/>
        </w:rPr>
        <w:t>3</w:t>
      </w:r>
      <w:r w:rsidR="00301C5A"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do </w:t>
      </w:r>
      <w:r w:rsidR="005F7A8A">
        <w:rPr>
          <w:rFonts w:ascii="Cambria" w:hAnsi="Cambria"/>
          <w:b/>
          <w:bCs/>
          <w:color w:val="000000" w:themeColor="text1"/>
          <w:sz w:val="24"/>
          <w:szCs w:val="24"/>
        </w:rPr>
        <w:t>SWZ</w:t>
      </w:r>
      <w:r w:rsidR="00CE512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</w:p>
    <w:p w14:paraId="17BAF181" w14:textId="79CFA106" w:rsidR="0069224E" w:rsidRPr="00FE1515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2D61681B" w14:textId="1E747958" w:rsidR="0069224E" w:rsidRPr="00FE1515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E1515">
        <w:rPr>
          <w:rFonts w:ascii="Cambria" w:hAnsi="Cambria"/>
          <w:b/>
          <w:bCs/>
          <w:color w:val="000000" w:themeColor="text1"/>
          <w:sz w:val="24"/>
          <w:szCs w:val="24"/>
        </w:rPr>
        <w:t>ZESTAWIENIE CENOWE</w:t>
      </w:r>
      <w:r w:rsidR="00EF2506" w:rsidRPr="00FE151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="007D6E5A" w:rsidRPr="00B91077">
        <w:rPr>
          <w:rFonts w:ascii="Cambria" w:hAnsi="Cambria"/>
          <w:bCs/>
          <w:color w:val="000000" w:themeColor="text1"/>
          <w:sz w:val="24"/>
          <w:szCs w:val="24"/>
        </w:rPr>
        <w:t>dla zamówienia</w:t>
      </w:r>
      <w:r w:rsidR="007D6E5A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="00B91077">
        <w:rPr>
          <w:rFonts w:ascii="Cambria" w:hAnsi="Cambria"/>
          <w:b/>
          <w:bCs/>
          <w:color w:val="000000" w:themeColor="text1"/>
          <w:sz w:val="24"/>
          <w:szCs w:val="24"/>
        </w:rPr>
        <w:br/>
      </w:r>
      <w:r w:rsidR="006161A6">
        <w:rPr>
          <w:rFonts w:asciiTheme="majorHAnsi" w:eastAsia="SimSun" w:hAnsiTheme="majorHAnsi"/>
          <w:b/>
          <w:bCs/>
          <w:iCs/>
          <w:sz w:val="24"/>
          <w:szCs w:val="24"/>
          <w:lang w:eastAsia="ar-SA"/>
        </w:rPr>
        <w:t>„Zakup i dostawa oleju opałowego lekkiego”</w:t>
      </w:r>
    </w:p>
    <w:p w14:paraId="33E5A28B" w14:textId="56654A11" w:rsidR="00301C5A" w:rsidRPr="00F07C0E" w:rsidRDefault="00301C5A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F07C0E" w:rsidRDefault="009735F1" w:rsidP="00DB470B">
      <w:pPr>
        <w:spacing w:after="0" w:line="240" w:lineRule="auto"/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</w:p>
    <w:p w14:paraId="6076F42C" w14:textId="15F16FF1" w:rsidR="00232A42" w:rsidRDefault="0056637A" w:rsidP="00232A4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Kwota </w:t>
      </w:r>
      <w:r w:rsidRPr="008B4E5A">
        <w:rPr>
          <w:rFonts w:ascii="Cambria" w:hAnsi="Cambria"/>
          <w:b/>
        </w:rPr>
        <w:t>brutto</w:t>
      </w:r>
      <w:r w:rsidR="00B24417">
        <w:rPr>
          <w:rFonts w:ascii="Cambria" w:hAnsi="Cambria"/>
          <w:b/>
        </w:rPr>
        <w:t xml:space="preserve"> w zł …………………………………….. = …………………………………. zł netto </w:t>
      </w:r>
      <w:r>
        <w:rPr>
          <w:rFonts w:ascii="Cambria" w:hAnsi="Cambria"/>
          <w:b/>
        </w:rPr>
        <w:t>(w tym kwota netto za ilość objętą prawem opcji ……………………………. zł + kwota netto za ilość podstawową ………………………. zł) + ………% VAT</w:t>
      </w:r>
    </w:p>
    <w:p w14:paraId="6A51BC4A" w14:textId="301749C8" w:rsidR="00EC0B3E" w:rsidRPr="008B4E5A" w:rsidRDefault="00EC0B3E" w:rsidP="00232A42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>w tym:</w:t>
      </w:r>
    </w:p>
    <w:p w14:paraId="6FE80D2F" w14:textId="77777777" w:rsidR="00232A42" w:rsidRPr="00610395" w:rsidRDefault="00232A42" w:rsidP="00232A42">
      <w:pPr>
        <w:rPr>
          <w:rFonts w:ascii="Cambria" w:hAnsi="Cambria"/>
          <w:bCs/>
        </w:rPr>
      </w:pPr>
      <w:r w:rsidRPr="00610395">
        <w:rPr>
          <w:rFonts w:ascii="Cambria" w:hAnsi="Cambria" w:cs="Arial"/>
          <w:bCs/>
          <w:iCs/>
        </w:rPr>
        <w:t xml:space="preserve">Uwaga: </w:t>
      </w:r>
      <w:r>
        <w:rPr>
          <w:rFonts w:ascii="Cambria" w:hAnsi="Cambria" w:cs="Arial"/>
          <w:bCs/>
          <w:iCs/>
        </w:rPr>
        <w:t>C</w:t>
      </w:r>
      <w:r w:rsidRPr="00610395">
        <w:rPr>
          <w:rFonts w:ascii="Cambria" w:hAnsi="Cambria" w:cs="Arial"/>
          <w:bCs/>
          <w:iCs/>
        </w:rPr>
        <w:t>en</w:t>
      </w:r>
      <w:r>
        <w:rPr>
          <w:rFonts w:ascii="Cambria" w:hAnsi="Cambria" w:cs="Arial"/>
          <w:bCs/>
          <w:iCs/>
        </w:rPr>
        <w:t>a</w:t>
      </w:r>
      <w:r w:rsidRPr="00610395">
        <w:rPr>
          <w:rFonts w:ascii="Cambria" w:hAnsi="Cambria" w:cs="Arial"/>
          <w:bCs/>
          <w:iCs/>
        </w:rPr>
        <w:t xml:space="preserve"> netto </w:t>
      </w:r>
      <w:r>
        <w:rPr>
          <w:rFonts w:ascii="Cambria" w:hAnsi="Cambria" w:cs="Arial"/>
          <w:bCs/>
          <w:iCs/>
        </w:rPr>
        <w:t xml:space="preserve">to </w:t>
      </w:r>
      <w:r w:rsidRPr="00610395">
        <w:rPr>
          <w:rFonts w:ascii="Cambria" w:hAnsi="Cambria"/>
          <w:bCs/>
        </w:rPr>
        <w:t>wartość ujęt</w:t>
      </w:r>
      <w:r>
        <w:rPr>
          <w:rFonts w:ascii="Cambria" w:hAnsi="Cambria"/>
          <w:bCs/>
        </w:rPr>
        <w:t>a</w:t>
      </w:r>
      <w:r w:rsidRPr="00610395">
        <w:rPr>
          <w:rFonts w:ascii="Cambria" w:hAnsi="Cambria"/>
          <w:bCs/>
        </w:rPr>
        <w:t xml:space="preserve"> w kolumnie </w:t>
      </w:r>
      <w:r>
        <w:rPr>
          <w:rFonts w:ascii="Cambria" w:hAnsi="Cambria"/>
          <w:bCs/>
        </w:rPr>
        <w:t xml:space="preserve"> </w:t>
      </w:r>
      <w:r w:rsidRPr="00610395">
        <w:rPr>
          <w:rFonts w:ascii="Cambria" w:hAnsi="Cambria"/>
          <w:bCs/>
        </w:rPr>
        <w:t>I tabeli poniżej.</w:t>
      </w:r>
    </w:p>
    <w:p w14:paraId="4A378749" w14:textId="77777777" w:rsidR="00232A42" w:rsidRDefault="00232A42" w:rsidP="00232A42">
      <w:pPr>
        <w:jc w:val="both"/>
        <w:rPr>
          <w:rFonts w:ascii="Cambria" w:hAnsi="Cambria"/>
        </w:rPr>
      </w:pPr>
      <w:r w:rsidRPr="00786826">
        <w:rPr>
          <w:rFonts w:ascii="Cambria" w:hAnsi="Cambria" w:cs="Arial"/>
          <w:iCs/>
        </w:rPr>
        <w:t>według wyliczenia: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1"/>
        <w:gridCol w:w="1702"/>
        <w:gridCol w:w="2125"/>
        <w:gridCol w:w="2268"/>
        <w:gridCol w:w="1985"/>
        <w:gridCol w:w="1559"/>
        <w:gridCol w:w="1418"/>
        <w:gridCol w:w="1417"/>
        <w:gridCol w:w="1643"/>
      </w:tblGrid>
      <w:tr w:rsidR="00B24417" w:rsidRPr="004A3E7B" w14:paraId="28329408" w14:textId="77777777" w:rsidTr="00B24417">
        <w:trPr>
          <w:jc w:val="center"/>
        </w:trPr>
        <w:tc>
          <w:tcPr>
            <w:tcW w:w="1271" w:type="dxa"/>
            <w:shd w:val="clear" w:color="auto" w:fill="FFFFFF" w:themeFill="background1"/>
            <w:vAlign w:val="center"/>
          </w:tcPr>
          <w:p w14:paraId="7749E43D" w14:textId="77777777" w:rsidR="00232A42" w:rsidRPr="004A3E7B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A3E7B">
              <w:rPr>
                <w:rFonts w:ascii="Cambria" w:hAnsi="Cambria"/>
                <w:b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8C5EEFF" w14:textId="77777777" w:rsidR="00232A42" w:rsidRPr="004A3E7B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A3E7B">
              <w:rPr>
                <w:rFonts w:ascii="Cambria" w:hAnsi="Cambria"/>
                <w:b/>
                <w:bCs/>
                <w:iCs/>
                <w:sz w:val="18"/>
                <w:szCs w:val="18"/>
              </w:rPr>
              <w:t>B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0C6E89C7" w14:textId="77777777" w:rsidR="00232A42" w:rsidRPr="004A3E7B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A3E7B">
              <w:rPr>
                <w:rFonts w:ascii="Cambria" w:hAnsi="Cambria"/>
                <w:b/>
                <w:bCs/>
                <w:iCs/>
                <w:sz w:val="18"/>
                <w:szCs w:val="18"/>
              </w:rPr>
              <w:t>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A8424E" w14:textId="77777777" w:rsidR="00232A42" w:rsidRPr="004A3E7B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A3E7B">
              <w:rPr>
                <w:rFonts w:ascii="Cambria" w:hAnsi="Cambria"/>
                <w:b/>
                <w:bCs/>
                <w:iCs/>
                <w:sz w:val="18"/>
                <w:szCs w:val="18"/>
              </w:rPr>
              <w:t>D</w:t>
            </w:r>
          </w:p>
        </w:tc>
        <w:tc>
          <w:tcPr>
            <w:tcW w:w="1985" w:type="dxa"/>
            <w:shd w:val="clear" w:color="auto" w:fill="FFFFFF" w:themeFill="background1"/>
          </w:tcPr>
          <w:p w14:paraId="5D0467DA" w14:textId="77777777" w:rsidR="00232A42" w:rsidRPr="004A3E7B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4A3E7B">
              <w:rPr>
                <w:rFonts w:ascii="Cambria" w:hAnsi="Cambria"/>
                <w:b/>
                <w:bCs/>
                <w:iCs/>
                <w:sz w:val="18"/>
                <w:szCs w:val="18"/>
              </w:rPr>
              <w:t>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10F4E8" w14:textId="77777777" w:rsidR="00232A42" w:rsidRPr="004A3E7B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A3E7B">
              <w:rPr>
                <w:rFonts w:ascii="Cambria" w:hAnsi="Cambria"/>
                <w:b/>
                <w:bCs/>
                <w:iCs/>
                <w:sz w:val="18"/>
                <w:szCs w:val="18"/>
              </w:rPr>
              <w:t>F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E903289" w14:textId="77777777" w:rsidR="00232A42" w:rsidRPr="004A3E7B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A3E7B">
              <w:rPr>
                <w:rFonts w:ascii="Cambria" w:hAnsi="Cambria"/>
                <w:b/>
                <w:bCs/>
                <w:iCs/>
                <w:sz w:val="18"/>
                <w:szCs w:val="18"/>
              </w:rPr>
              <w:t>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CEF8BD5" w14:textId="77777777" w:rsidR="00232A42" w:rsidRPr="004A3E7B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A3E7B">
              <w:rPr>
                <w:rFonts w:ascii="Cambria" w:hAnsi="Cambria"/>
                <w:b/>
                <w:bCs/>
                <w:iCs/>
                <w:sz w:val="18"/>
                <w:szCs w:val="18"/>
              </w:rPr>
              <w:t>H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14:paraId="6CD450F4" w14:textId="77777777" w:rsidR="00232A42" w:rsidRPr="004A3E7B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A3E7B">
              <w:rPr>
                <w:rFonts w:ascii="Cambria" w:hAnsi="Cambria"/>
                <w:b/>
                <w:bCs/>
                <w:iCs/>
                <w:sz w:val="18"/>
                <w:szCs w:val="18"/>
              </w:rPr>
              <w:t>I</w:t>
            </w:r>
          </w:p>
        </w:tc>
      </w:tr>
      <w:tr w:rsidR="00B24417" w:rsidRPr="004A3E7B" w14:paraId="103F0D8E" w14:textId="77777777" w:rsidTr="00B24417">
        <w:trPr>
          <w:trHeight w:val="2886"/>
          <w:jc w:val="center"/>
        </w:trPr>
        <w:tc>
          <w:tcPr>
            <w:tcW w:w="1271" w:type="dxa"/>
            <w:shd w:val="clear" w:color="auto" w:fill="FFFFFF" w:themeFill="background1"/>
          </w:tcPr>
          <w:p w14:paraId="3765C642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702" w:type="dxa"/>
            <w:shd w:val="clear" w:color="auto" w:fill="FFFFFF" w:themeFill="background1"/>
          </w:tcPr>
          <w:p w14:paraId="5673932A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t>Ilość</w:t>
            </w:r>
          </w:p>
          <w:p w14:paraId="2AE18D26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t>podstawowa</w:t>
            </w: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br/>
              <w:t>oleju grzewczego w m</w:t>
            </w:r>
            <w:r w:rsidRPr="000E2238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3</w:t>
            </w:r>
          </w:p>
          <w:p w14:paraId="29F0AAF2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  <w:vertAlign w:val="superscript"/>
              </w:rPr>
            </w:pP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t>w temperaturze referencyjnej 15°C</w:t>
            </w:r>
          </w:p>
        </w:tc>
        <w:tc>
          <w:tcPr>
            <w:tcW w:w="2125" w:type="dxa"/>
            <w:shd w:val="clear" w:color="auto" w:fill="FFFFFF" w:themeFill="background1"/>
          </w:tcPr>
          <w:p w14:paraId="10DACBFA" w14:textId="6E3E3A72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t>Cena hurtowa jednostkowa oleju grzewczego</w:t>
            </w:r>
            <w:r w:rsidR="00C076AD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="00BC5284">
              <w:rPr>
                <w:rFonts w:ascii="Cambria" w:hAnsi="Cambria"/>
                <w:b/>
                <w:bCs/>
                <w:sz w:val="16"/>
                <w:szCs w:val="16"/>
              </w:rPr>
              <w:t>E</w:t>
            </w:r>
            <w:r w:rsidR="00C076AD">
              <w:rPr>
                <w:rFonts w:ascii="Cambria" w:hAnsi="Cambria"/>
                <w:b/>
                <w:bCs/>
                <w:sz w:val="16"/>
                <w:szCs w:val="16"/>
              </w:rPr>
              <w:t>koterm</w:t>
            </w: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t xml:space="preserve"> netto w zł/m</w:t>
            </w:r>
            <w:r w:rsidRPr="000E2238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3</w:t>
            </w:r>
            <w:r w:rsidRPr="000E2238">
              <w:rPr>
                <w:rFonts w:ascii="Cambria" w:hAnsi="Cambria" w:cs="Arial"/>
                <w:b/>
                <w:bCs/>
                <w:sz w:val="16"/>
                <w:szCs w:val="16"/>
              </w:rPr>
              <w:t>, zgodnie z cennikiem sprzedaży paliw płynnych PKN ORLEN, zamieszczonym na stronie www.orlen.pl</w:t>
            </w: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t xml:space="preserve"> na dzień</w:t>
            </w:r>
          </w:p>
          <w:p w14:paraId="26418547" w14:textId="42220B71" w:rsidR="00232A42" w:rsidRPr="000E2238" w:rsidRDefault="00002117" w:rsidP="00002117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  <w:t>08.03.2023 r.</w:t>
            </w:r>
          </w:p>
        </w:tc>
        <w:tc>
          <w:tcPr>
            <w:tcW w:w="2268" w:type="dxa"/>
            <w:shd w:val="clear" w:color="auto" w:fill="FFFFFF" w:themeFill="background1"/>
          </w:tcPr>
          <w:p w14:paraId="3AA2ACD7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t>Upust lub marża* [w zł</w:t>
            </w:r>
          </w:p>
          <w:p w14:paraId="0DCD88DA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t>od ceny jednostkowej wskazanej w kolumnie C</w:t>
            </w:r>
          </w:p>
        </w:tc>
        <w:tc>
          <w:tcPr>
            <w:tcW w:w="1985" w:type="dxa"/>
            <w:shd w:val="clear" w:color="auto" w:fill="FFFFFF" w:themeFill="background1"/>
          </w:tcPr>
          <w:p w14:paraId="2107D762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t xml:space="preserve">Cena jednostkowa oleju grzewczego netto </w:t>
            </w:r>
          </w:p>
          <w:p w14:paraId="44DE8951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t>w zł/m</w:t>
            </w:r>
            <w:r w:rsidRPr="000E2238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3</w:t>
            </w: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t xml:space="preserve"> po uwzględnieniu upustu/marży (C-D)</w:t>
            </w:r>
          </w:p>
          <w:p w14:paraId="2846C38A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C85A2D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t>Wartość netto oleju grzewczego za ilość podstawową</w:t>
            </w:r>
          </w:p>
          <w:p w14:paraId="4A385068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t>[E x B]</w:t>
            </w:r>
          </w:p>
        </w:tc>
        <w:tc>
          <w:tcPr>
            <w:tcW w:w="1418" w:type="dxa"/>
            <w:shd w:val="clear" w:color="auto" w:fill="FFFFFF" w:themeFill="background1"/>
          </w:tcPr>
          <w:p w14:paraId="6D717A5F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t xml:space="preserve">Ilość </w:t>
            </w: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br/>
              <w:t>oleju grzewczego,</w:t>
            </w:r>
          </w:p>
          <w:p w14:paraId="3570917D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t>objętego prawem opcji</w:t>
            </w:r>
          </w:p>
          <w:p w14:paraId="3A8A2F5E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t>w m</w:t>
            </w:r>
            <w:r w:rsidRPr="000E2238">
              <w:rPr>
                <w:rFonts w:ascii="Cambria" w:hAnsi="Cambria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14:paraId="62480383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</w:pP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t xml:space="preserve">Wartość netto oleju grzewczego </w:t>
            </w:r>
            <w:r w:rsidRPr="000E2238"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  <w:t>za ilość objętą prawem opcji</w:t>
            </w:r>
          </w:p>
          <w:p w14:paraId="7FBB94AC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E2238">
              <w:rPr>
                <w:rFonts w:ascii="Cambria" w:hAnsi="Cambria"/>
                <w:b/>
                <w:sz w:val="16"/>
                <w:szCs w:val="16"/>
                <w:u w:val="single"/>
              </w:rPr>
              <w:t>H = [E x G]</w:t>
            </w:r>
          </w:p>
        </w:tc>
        <w:tc>
          <w:tcPr>
            <w:tcW w:w="1643" w:type="dxa"/>
            <w:shd w:val="clear" w:color="auto" w:fill="FFFFFF" w:themeFill="background1"/>
          </w:tcPr>
          <w:p w14:paraId="5A4393C0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t>Łączna wartość</w:t>
            </w:r>
          </w:p>
          <w:p w14:paraId="6D8823F5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</w:pPr>
            <w:r w:rsidRPr="000E2238">
              <w:rPr>
                <w:rFonts w:ascii="Cambria" w:hAnsi="Cambria"/>
                <w:b/>
                <w:bCs/>
                <w:sz w:val="16"/>
                <w:szCs w:val="16"/>
              </w:rPr>
              <w:t xml:space="preserve">netto </w:t>
            </w:r>
            <w:r w:rsidRPr="000E2238"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  <w:t>ilości podstawowej</w:t>
            </w:r>
          </w:p>
          <w:p w14:paraId="1AD86DD6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</w:pPr>
            <w:r w:rsidRPr="000E2238"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  <w:t>i wynikającej</w:t>
            </w:r>
          </w:p>
          <w:p w14:paraId="7BFA59B8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</w:pPr>
            <w:r w:rsidRPr="000E2238"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  <w:t>z prawa opcji</w:t>
            </w:r>
          </w:p>
          <w:p w14:paraId="4E50E3C6" w14:textId="77777777" w:rsidR="00232A42" w:rsidRPr="000E2238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E2238">
              <w:rPr>
                <w:rFonts w:ascii="Cambria" w:hAnsi="Cambria"/>
                <w:b/>
                <w:sz w:val="16"/>
                <w:szCs w:val="16"/>
                <w:u w:val="single"/>
              </w:rPr>
              <w:t>I = (F+ H)</w:t>
            </w:r>
          </w:p>
        </w:tc>
      </w:tr>
      <w:tr w:rsidR="00B24417" w:rsidRPr="004A3E7B" w14:paraId="4D44C1C3" w14:textId="77777777" w:rsidTr="00B24417">
        <w:trPr>
          <w:trHeight w:val="1568"/>
          <w:jc w:val="center"/>
        </w:trPr>
        <w:tc>
          <w:tcPr>
            <w:tcW w:w="1271" w:type="dxa"/>
            <w:shd w:val="clear" w:color="auto" w:fill="FFFFFF" w:themeFill="background1"/>
            <w:vAlign w:val="center"/>
          </w:tcPr>
          <w:p w14:paraId="5DF7C645" w14:textId="77777777" w:rsidR="00232A42" w:rsidRPr="00F36B29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  <w:shd w:val="clear" w:color="auto" w:fill="E9E9EA"/>
              </w:rPr>
              <w:t>Olej grzewczy</w:t>
            </w:r>
            <w:r w:rsidRPr="00F36B2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57E1C10" w14:textId="6F5BE913" w:rsidR="00232A42" w:rsidRPr="00F36B29" w:rsidRDefault="002E78AD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520740DE" w14:textId="69595FCE" w:rsidR="00232A42" w:rsidRPr="00F36B29" w:rsidRDefault="00002117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4716</w:t>
            </w:r>
            <w:r w:rsidR="004C723F" w:rsidRPr="004C723F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232A42" w:rsidRPr="004C723F">
              <w:rPr>
                <w:rFonts w:ascii="Cambria" w:hAnsi="Cambria"/>
                <w:b/>
                <w:bCs/>
                <w:sz w:val="18"/>
                <w:szCs w:val="18"/>
              </w:rPr>
              <w:t xml:space="preserve">zł/m3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50612E" w14:textId="77777777" w:rsidR="00232A42" w:rsidRPr="00F36B29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5AD2E6D" w14:textId="77777777" w:rsidR="00232A42" w:rsidRPr="00F36B29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6B29">
              <w:rPr>
                <w:rFonts w:ascii="Cambria" w:hAnsi="Cambria"/>
                <w:b/>
                <w:bCs/>
                <w:sz w:val="18"/>
                <w:szCs w:val="18"/>
              </w:rPr>
              <w:t>………..... zł upustu/marży (skreślić niewłaściwe)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DAEA3B" w14:textId="77777777" w:rsidR="00232A42" w:rsidRPr="00F36B29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3C58C315" w14:textId="77777777" w:rsidR="00232A42" w:rsidRPr="00F36B29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36B29">
              <w:rPr>
                <w:rFonts w:ascii="Cambria" w:hAnsi="Cambria"/>
                <w:b/>
                <w:bCs/>
                <w:sz w:val="18"/>
                <w:szCs w:val="18"/>
              </w:rPr>
              <w:t>………..... zł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40DAF7" w14:textId="77777777" w:rsidR="00232A42" w:rsidRPr="00F36B29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371D0382" w14:textId="77777777" w:rsidR="00232A42" w:rsidRPr="00F36B29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6B29">
              <w:rPr>
                <w:rFonts w:ascii="Cambria" w:hAnsi="Cambria"/>
                <w:b/>
                <w:bCs/>
                <w:sz w:val="18"/>
                <w:szCs w:val="18"/>
              </w:rPr>
              <w:t>............. zł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F1C5A88" w14:textId="77777777" w:rsidR="00232A42" w:rsidRPr="00F36B29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2DC9F81C" w14:textId="6B0FCE1B" w:rsidR="00232A42" w:rsidRPr="00F36B29" w:rsidRDefault="006161A6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4028CF" w14:textId="77777777" w:rsidR="00232A42" w:rsidRPr="00F36B29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06A507D" w14:textId="77777777" w:rsidR="00232A42" w:rsidRPr="00F36B29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6B29">
              <w:rPr>
                <w:rFonts w:ascii="Cambria" w:hAnsi="Cambria"/>
                <w:b/>
                <w:bCs/>
                <w:sz w:val="18"/>
                <w:szCs w:val="18"/>
              </w:rPr>
              <w:t>............ zł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14:paraId="599E833B" w14:textId="77777777" w:rsidR="00232A42" w:rsidRPr="00F36B29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311D54A3" w14:textId="77777777" w:rsidR="00232A42" w:rsidRPr="00F36B29" w:rsidRDefault="00232A42" w:rsidP="007D792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6B29">
              <w:rPr>
                <w:rFonts w:ascii="Cambria" w:hAnsi="Cambria"/>
                <w:b/>
                <w:bCs/>
                <w:sz w:val="18"/>
                <w:szCs w:val="18"/>
              </w:rPr>
              <w:t>........................ zł</w:t>
            </w:r>
          </w:p>
        </w:tc>
      </w:tr>
    </w:tbl>
    <w:p w14:paraId="61CA39CB" w14:textId="77777777" w:rsidR="00232A42" w:rsidRDefault="00232A42" w:rsidP="00232A42">
      <w:pPr>
        <w:jc w:val="both"/>
        <w:rPr>
          <w:rFonts w:ascii="Cambria" w:hAnsi="Cambria"/>
        </w:rPr>
      </w:pPr>
    </w:p>
    <w:p w14:paraId="2618066D" w14:textId="03B7A63B" w:rsidR="00232A42" w:rsidRPr="00786826" w:rsidRDefault="00232A42" w:rsidP="00232A42">
      <w:pPr>
        <w:jc w:val="both"/>
        <w:rPr>
          <w:rFonts w:ascii="Cambria" w:hAnsi="Cambria"/>
          <w:b/>
          <w:color w:val="000000"/>
          <w:lang w:eastAsia="ar-SA"/>
        </w:rPr>
      </w:pPr>
      <w:r w:rsidRPr="00786826">
        <w:rPr>
          <w:rFonts w:ascii="Cambria" w:hAnsi="Cambria"/>
          <w:b/>
        </w:rPr>
        <w:lastRenderedPageBreak/>
        <w:t>* Wysokość upustu</w:t>
      </w:r>
      <w:r>
        <w:rPr>
          <w:rFonts w:ascii="Cambria" w:hAnsi="Cambria"/>
          <w:b/>
        </w:rPr>
        <w:t>/marży</w:t>
      </w:r>
      <w:r w:rsidRPr="00786826">
        <w:rPr>
          <w:rFonts w:ascii="Cambria" w:hAnsi="Cambria"/>
          <w:b/>
        </w:rPr>
        <w:t xml:space="preserve"> będzie podstawą późniejszyc</w:t>
      </w:r>
      <w:r w:rsidRPr="000E2238">
        <w:rPr>
          <w:rFonts w:ascii="Cambria" w:hAnsi="Cambria"/>
          <w:b/>
        </w:rPr>
        <w:t xml:space="preserve">h rozliczeń z Wykonawcą, z którym zostanie podpisana umowa. </w:t>
      </w:r>
      <w:r w:rsidRPr="000E2238">
        <w:rPr>
          <w:rFonts w:ascii="Cambria" w:hAnsi="Cambria"/>
          <w:b/>
          <w:color w:val="000000"/>
          <w:lang w:eastAsia="ar-SA"/>
        </w:rPr>
        <w:t>Rzeczywista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cena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bCs/>
        </w:rPr>
        <w:t>oleju grzewczego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będzie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określana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w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fakturach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przez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Wykonawcę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dla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Zamawiającego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jako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cena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hurtowa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color w:val="000000"/>
          <w:lang w:eastAsia="ar-SA"/>
        </w:rPr>
        <w:t>netto</w:t>
      </w:r>
      <w:r>
        <w:rPr>
          <w:rFonts w:ascii="Cambria" w:eastAsia="Verdana" w:hAnsi="Cambria"/>
          <w:b/>
          <w:color w:val="000000"/>
          <w:lang w:eastAsia="ar-SA"/>
        </w:rPr>
        <w:t xml:space="preserve"> 1</w:t>
      </w:r>
      <w:r w:rsidRPr="000E2238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0E2238">
        <w:rPr>
          <w:rFonts w:ascii="Cambria" w:hAnsi="Cambria"/>
          <w:b/>
          <w:bCs/>
        </w:rPr>
        <w:t>m</w:t>
      </w:r>
      <w:r w:rsidR="00C311B6" w:rsidRPr="000E2238">
        <w:rPr>
          <w:rFonts w:ascii="Cambria" w:hAnsi="Cambria"/>
          <w:b/>
          <w:bCs/>
        </w:rPr>
        <w:t>3</w:t>
      </w:r>
      <w:r w:rsidR="00C311B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="00D047C9">
        <w:rPr>
          <w:rFonts w:ascii="Cambria" w:eastAsia="Verdana" w:hAnsi="Cambria"/>
          <w:b/>
          <w:color w:val="000000"/>
          <w:lang w:eastAsia="ar-SA"/>
        </w:rPr>
        <w:t>oleju grzewczego Ekoterm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publikowana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na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stronie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internetowej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PKN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ORLEN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S.A.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>
        <w:rPr>
          <w:rFonts w:ascii="Cambria" w:eastAsia="Verdana" w:hAnsi="Cambria"/>
          <w:b/>
          <w:color w:val="000000"/>
          <w:lang w:eastAsia="ar-SA"/>
        </w:rPr>
        <w:t xml:space="preserve">w temperaturze referencyjnej 15°C, </w:t>
      </w:r>
      <w:r w:rsidRPr="00786826">
        <w:rPr>
          <w:rFonts w:ascii="Cambria" w:hAnsi="Cambria"/>
          <w:b/>
          <w:color w:val="000000"/>
          <w:lang w:eastAsia="ar-SA"/>
        </w:rPr>
        <w:t>w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dniu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zamówienia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paliwa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ze stałą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 xml:space="preserve">korektą wskazaną w kolumnie </w:t>
      </w:r>
      <w:r>
        <w:rPr>
          <w:rFonts w:ascii="Cambria" w:hAnsi="Cambria"/>
          <w:b/>
          <w:color w:val="000000"/>
          <w:lang w:eastAsia="ar-SA"/>
        </w:rPr>
        <w:t>D</w:t>
      </w:r>
      <w:r w:rsidRPr="00786826">
        <w:rPr>
          <w:rFonts w:ascii="Cambria" w:hAnsi="Cambria"/>
          <w:b/>
          <w:color w:val="000000"/>
          <w:lang w:eastAsia="ar-SA"/>
        </w:rPr>
        <w:t xml:space="preserve"> ww. tabeli i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powiększona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o</w:t>
      </w:r>
      <w:r w:rsidRPr="00786826">
        <w:rPr>
          <w:rFonts w:ascii="Cambria" w:eastAsia="Verdana" w:hAnsi="Cambria"/>
          <w:b/>
          <w:color w:val="000000"/>
          <w:lang w:eastAsia="ar-SA"/>
        </w:rPr>
        <w:t xml:space="preserve"> </w:t>
      </w:r>
      <w:r w:rsidRPr="00786826">
        <w:rPr>
          <w:rFonts w:ascii="Cambria" w:hAnsi="Cambria"/>
          <w:b/>
          <w:color w:val="000000"/>
          <w:lang w:eastAsia="ar-SA"/>
        </w:rPr>
        <w:t>VAT.</w:t>
      </w:r>
    </w:p>
    <w:p w14:paraId="02BB49BC" w14:textId="77777777" w:rsidR="00232A42" w:rsidRPr="00786826" w:rsidRDefault="00232A42" w:rsidP="00232A42">
      <w:pPr>
        <w:jc w:val="both"/>
        <w:rPr>
          <w:rFonts w:ascii="Cambria" w:hAnsi="Cambria"/>
          <w:b/>
          <w:color w:val="000000"/>
          <w:lang w:eastAsia="ar-SA"/>
        </w:rPr>
      </w:pPr>
      <w:r>
        <w:rPr>
          <w:rFonts w:ascii="Cambria" w:hAnsi="Cambria"/>
          <w:b/>
          <w:color w:val="000000"/>
          <w:lang w:eastAsia="ar-SA"/>
        </w:rPr>
        <w:t xml:space="preserve">Ilość paliwa przyjmowana do w rozliczeniach pomiędzy Zamawiającym i Wykonawcą będzie rzeczywistą, dostarczoną ilością paliwa skorygowaną do ilości paliwa w temperaturze referencyjnej </w:t>
      </w:r>
      <w:r>
        <w:rPr>
          <w:rFonts w:ascii="Cambria" w:eastAsia="Verdana" w:hAnsi="Cambria"/>
          <w:b/>
          <w:color w:val="000000"/>
          <w:lang w:eastAsia="ar-SA"/>
        </w:rPr>
        <w:t>15°C.</w:t>
      </w:r>
    </w:p>
    <w:p w14:paraId="5DC54D4B" w14:textId="6312C8D3" w:rsidR="00A1036F" w:rsidRPr="00F07C0E" w:rsidRDefault="00A1036F" w:rsidP="00EF2506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sectPr w:rsidR="00A1036F" w:rsidRPr="00F07C0E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93DC" w14:textId="77777777" w:rsidR="00004D7F" w:rsidRDefault="00004D7F" w:rsidP="000D2C3B">
      <w:pPr>
        <w:spacing w:after="0" w:line="240" w:lineRule="auto"/>
      </w:pPr>
      <w:r>
        <w:separator/>
      </w:r>
    </w:p>
  </w:endnote>
  <w:endnote w:type="continuationSeparator" w:id="0">
    <w:p w14:paraId="0BBD6CDC" w14:textId="77777777" w:rsidR="00004D7F" w:rsidRDefault="00004D7F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0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0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60AE" w14:textId="77777777" w:rsidR="00004D7F" w:rsidRDefault="00004D7F" w:rsidP="000D2C3B">
      <w:pPr>
        <w:spacing w:after="0" w:line="240" w:lineRule="auto"/>
      </w:pPr>
      <w:r>
        <w:separator/>
      </w:r>
    </w:p>
  </w:footnote>
  <w:footnote w:type="continuationSeparator" w:id="0">
    <w:p w14:paraId="59CEF3D3" w14:textId="77777777" w:rsidR="00004D7F" w:rsidRDefault="00004D7F" w:rsidP="000D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EBF3" w14:textId="513F2DAD" w:rsidR="000E5894" w:rsidRPr="00085A7D" w:rsidRDefault="000E5894" w:rsidP="00085A7D">
    <w:pPr>
      <w:tabs>
        <w:tab w:val="left" w:pos="2190"/>
        <w:tab w:val="center" w:pos="46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9712999">
    <w:abstractNumId w:val="0"/>
  </w:num>
  <w:num w:numId="2" w16cid:durableId="443615695">
    <w:abstractNumId w:val="1"/>
  </w:num>
  <w:num w:numId="3" w16cid:durableId="1510869949">
    <w:abstractNumId w:val="2"/>
  </w:num>
  <w:num w:numId="4" w16cid:durableId="1155998890">
    <w:abstractNumId w:val="49"/>
  </w:num>
  <w:num w:numId="5" w16cid:durableId="114371300">
    <w:abstractNumId w:val="6"/>
  </w:num>
  <w:num w:numId="6" w16cid:durableId="741951279">
    <w:abstractNumId w:val="39"/>
  </w:num>
  <w:num w:numId="7" w16cid:durableId="210769440">
    <w:abstractNumId w:val="13"/>
  </w:num>
  <w:num w:numId="8" w16cid:durableId="1075477005">
    <w:abstractNumId w:val="79"/>
  </w:num>
  <w:num w:numId="9" w16cid:durableId="876117243">
    <w:abstractNumId w:val="22"/>
  </w:num>
  <w:num w:numId="10" w16cid:durableId="1563057062">
    <w:abstractNumId w:val="48"/>
  </w:num>
  <w:num w:numId="11" w16cid:durableId="1724983640">
    <w:abstractNumId w:val="33"/>
  </w:num>
  <w:num w:numId="12" w16cid:durableId="1537307483">
    <w:abstractNumId w:val="54"/>
  </w:num>
  <w:num w:numId="13" w16cid:durableId="1625892676">
    <w:abstractNumId w:val="78"/>
  </w:num>
  <w:num w:numId="14" w16cid:durableId="604119066">
    <w:abstractNumId w:val="23"/>
  </w:num>
  <w:num w:numId="15" w16cid:durableId="27487574">
    <w:abstractNumId w:val="74"/>
  </w:num>
  <w:num w:numId="16" w16cid:durableId="630745291">
    <w:abstractNumId w:val="25"/>
  </w:num>
  <w:num w:numId="17" w16cid:durableId="1284532272">
    <w:abstractNumId w:val="43"/>
  </w:num>
  <w:num w:numId="18" w16cid:durableId="542862753">
    <w:abstractNumId w:val="76"/>
  </w:num>
  <w:num w:numId="19" w16cid:durableId="1349480411">
    <w:abstractNumId w:val="35"/>
  </w:num>
  <w:num w:numId="20" w16cid:durableId="1012611611">
    <w:abstractNumId w:val="45"/>
  </w:num>
  <w:num w:numId="21" w16cid:durableId="1673753524">
    <w:abstractNumId w:val="16"/>
  </w:num>
  <w:num w:numId="22" w16cid:durableId="163474797">
    <w:abstractNumId w:val="19"/>
  </w:num>
  <w:num w:numId="23" w16cid:durableId="918370194">
    <w:abstractNumId w:val="5"/>
  </w:num>
  <w:num w:numId="24" w16cid:durableId="1865440121">
    <w:abstractNumId w:val="62"/>
  </w:num>
  <w:num w:numId="25" w16cid:durableId="1614171636">
    <w:abstractNumId w:val="15"/>
  </w:num>
  <w:num w:numId="26" w16cid:durableId="1122774063">
    <w:abstractNumId w:val="17"/>
  </w:num>
  <w:num w:numId="27" w16cid:durableId="891696980">
    <w:abstractNumId w:val="64"/>
  </w:num>
  <w:num w:numId="28" w16cid:durableId="99418557">
    <w:abstractNumId w:val="47"/>
  </w:num>
  <w:num w:numId="29" w16cid:durableId="1984698719">
    <w:abstractNumId w:val="12"/>
  </w:num>
  <w:num w:numId="30" w16cid:durableId="225772147">
    <w:abstractNumId w:val="73"/>
  </w:num>
  <w:num w:numId="31" w16cid:durableId="1120224522">
    <w:abstractNumId w:val="34"/>
  </w:num>
  <w:num w:numId="32" w16cid:durableId="1902935411">
    <w:abstractNumId w:val="52"/>
  </w:num>
  <w:num w:numId="33" w16cid:durableId="666440321">
    <w:abstractNumId w:val="61"/>
  </w:num>
  <w:num w:numId="34" w16cid:durableId="1587495185">
    <w:abstractNumId w:val="69"/>
  </w:num>
  <w:num w:numId="35" w16cid:durableId="1631978999">
    <w:abstractNumId w:val="40"/>
  </w:num>
  <w:num w:numId="36" w16cid:durableId="1266040622">
    <w:abstractNumId w:val="63"/>
  </w:num>
  <w:num w:numId="37" w16cid:durableId="371804587">
    <w:abstractNumId w:val="21"/>
  </w:num>
  <w:num w:numId="38" w16cid:durableId="2126264264">
    <w:abstractNumId w:val="28"/>
  </w:num>
  <w:num w:numId="39" w16cid:durableId="753743934">
    <w:abstractNumId w:val="31"/>
  </w:num>
  <w:num w:numId="40" w16cid:durableId="1106848951">
    <w:abstractNumId w:val="44"/>
  </w:num>
  <w:num w:numId="41" w16cid:durableId="1975398">
    <w:abstractNumId w:val="46"/>
  </w:num>
  <w:num w:numId="42" w16cid:durableId="217859932">
    <w:abstractNumId w:val="50"/>
  </w:num>
  <w:num w:numId="43" w16cid:durableId="2124419182">
    <w:abstractNumId w:val="11"/>
  </w:num>
  <w:num w:numId="44" w16cid:durableId="1414470863">
    <w:abstractNumId w:val="18"/>
  </w:num>
  <w:num w:numId="45" w16cid:durableId="118695609">
    <w:abstractNumId w:val="71"/>
  </w:num>
  <w:num w:numId="46" w16cid:durableId="1648821589">
    <w:abstractNumId w:val="42"/>
  </w:num>
  <w:num w:numId="47" w16cid:durableId="2027629118">
    <w:abstractNumId w:val="66"/>
  </w:num>
  <w:num w:numId="48" w16cid:durableId="1321159287">
    <w:abstractNumId w:val="38"/>
  </w:num>
  <w:num w:numId="49" w16cid:durableId="982081821">
    <w:abstractNumId w:val="55"/>
  </w:num>
  <w:num w:numId="50" w16cid:durableId="1919560452">
    <w:abstractNumId w:val="51"/>
  </w:num>
  <w:num w:numId="51" w16cid:durableId="25178997">
    <w:abstractNumId w:val="72"/>
  </w:num>
  <w:num w:numId="52" w16cid:durableId="1293558645">
    <w:abstractNumId w:val="10"/>
  </w:num>
  <w:num w:numId="53" w16cid:durableId="569390392">
    <w:abstractNumId w:val="67"/>
  </w:num>
  <w:num w:numId="54" w16cid:durableId="1486047972">
    <w:abstractNumId w:val="75"/>
  </w:num>
  <w:num w:numId="55" w16cid:durableId="304050795">
    <w:abstractNumId w:val="24"/>
  </w:num>
  <w:num w:numId="56" w16cid:durableId="1780448487">
    <w:abstractNumId w:val="68"/>
  </w:num>
  <w:num w:numId="57" w16cid:durableId="531504321">
    <w:abstractNumId w:val="9"/>
  </w:num>
  <w:num w:numId="58" w16cid:durableId="1909067698">
    <w:abstractNumId w:val="26"/>
  </w:num>
  <w:num w:numId="59" w16cid:durableId="164134295">
    <w:abstractNumId w:val="3"/>
  </w:num>
  <w:num w:numId="60" w16cid:durableId="1899248390">
    <w:abstractNumId w:val="53"/>
  </w:num>
  <w:num w:numId="61" w16cid:durableId="1568684894">
    <w:abstractNumId w:val="27"/>
  </w:num>
  <w:num w:numId="62" w16cid:durableId="1792748771">
    <w:abstractNumId w:val="29"/>
  </w:num>
  <w:num w:numId="63" w16cid:durableId="990602218">
    <w:abstractNumId w:val="20"/>
  </w:num>
  <w:num w:numId="64" w16cid:durableId="574126747">
    <w:abstractNumId w:val="59"/>
  </w:num>
  <w:num w:numId="65" w16cid:durableId="1349677835">
    <w:abstractNumId w:val="30"/>
  </w:num>
  <w:num w:numId="66" w16cid:durableId="2053727832">
    <w:abstractNumId w:val="58"/>
  </w:num>
  <w:num w:numId="67" w16cid:durableId="2070956489">
    <w:abstractNumId w:val="7"/>
  </w:num>
  <w:num w:numId="68" w16cid:durableId="852112534">
    <w:abstractNumId w:val="4"/>
  </w:num>
  <w:num w:numId="69" w16cid:durableId="450055419">
    <w:abstractNumId w:val="60"/>
  </w:num>
  <w:num w:numId="70" w16cid:durableId="906110087">
    <w:abstractNumId w:val="14"/>
  </w:num>
  <w:num w:numId="71" w16cid:durableId="1415198183">
    <w:abstractNumId w:val="8"/>
  </w:num>
  <w:num w:numId="72" w16cid:durableId="960186569">
    <w:abstractNumId w:val="56"/>
  </w:num>
  <w:num w:numId="73" w16cid:durableId="388696645">
    <w:abstractNumId w:val="41"/>
  </w:num>
  <w:num w:numId="74" w16cid:durableId="1905942170">
    <w:abstractNumId w:val="32"/>
  </w:num>
  <w:num w:numId="75" w16cid:durableId="556205523">
    <w:abstractNumId w:val="77"/>
  </w:num>
  <w:num w:numId="76" w16cid:durableId="954292774">
    <w:abstractNumId w:val="36"/>
  </w:num>
  <w:num w:numId="77" w16cid:durableId="1629509887">
    <w:abstractNumId w:val="70"/>
  </w:num>
  <w:num w:numId="78" w16cid:durableId="1549102329">
    <w:abstractNumId w:val="57"/>
  </w:num>
  <w:num w:numId="79" w16cid:durableId="1446774967">
    <w:abstractNumId w:val="37"/>
  </w:num>
  <w:num w:numId="80" w16cid:durableId="1016074310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FCA"/>
    <w:rsid w:val="00002117"/>
    <w:rsid w:val="00004D7F"/>
    <w:rsid w:val="00012058"/>
    <w:rsid w:val="0001763C"/>
    <w:rsid w:val="00030B30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2E7B"/>
    <w:rsid w:val="00074E8F"/>
    <w:rsid w:val="0008501E"/>
    <w:rsid w:val="00085A7D"/>
    <w:rsid w:val="000962C6"/>
    <w:rsid w:val="000A0CA9"/>
    <w:rsid w:val="000A6A40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3D29"/>
    <w:rsid w:val="00103D9C"/>
    <w:rsid w:val="00112B11"/>
    <w:rsid w:val="00134E50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D24B3"/>
    <w:rsid w:val="001E30AC"/>
    <w:rsid w:val="002000CD"/>
    <w:rsid w:val="00201ADC"/>
    <w:rsid w:val="00204C80"/>
    <w:rsid w:val="00204F53"/>
    <w:rsid w:val="00214E18"/>
    <w:rsid w:val="00232A42"/>
    <w:rsid w:val="00233270"/>
    <w:rsid w:val="0023395F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5ADE"/>
    <w:rsid w:val="002A3536"/>
    <w:rsid w:val="002A3DFC"/>
    <w:rsid w:val="002A437B"/>
    <w:rsid w:val="002B2D09"/>
    <w:rsid w:val="002B7AEC"/>
    <w:rsid w:val="002C7F3A"/>
    <w:rsid w:val="002D4354"/>
    <w:rsid w:val="002E192C"/>
    <w:rsid w:val="002E2404"/>
    <w:rsid w:val="002E3AB4"/>
    <w:rsid w:val="002E78AD"/>
    <w:rsid w:val="002F4066"/>
    <w:rsid w:val="00301C5A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2CB5"/>
    <w:rsid w:val="00325886"/>
    <w:rsid w:val="00325A9D"/>
    <w:rsid w:val="00327CCB"/>
    <w:rsid w:val="003377AE"/>
    <w:rsid w:val="00340165"/>
    <w:rsid w:val="00340326"/>
    <w:rsid w:val="00343BCC"/>
    <w:rsid w:val="00350828"/>
    <w:rsid w:val="00353589"/>
    <w:rsid w:val="003623AE"/>
    <w:rsid w:val="00362FE6"/>
    <w:rsid w:val="003758F9"/>
    <w:rsid w:val="00375C9A"/>
    <w:rsid w:val="0037794A"/>
    <w:rsid w:val="0038005C"/>
    <w:rsid w:val="003839C0"/>
    <w:rsid w:val="003948E2"/>
    <w:rsid w:val="00396B01"/>
    <w:rsid w:val="003A53BF"/>
    <w:rsid w:val="003B1DF8"/>
    <w:rsid w:val="003B24E0"/>
    <w:rsid w:val="003B3543"/>
    <w:rsid w:val="003B5488"/>
    <w:rsid w:val="003B623D"/>
    <w:rsid w:val="003B74F2"/>
    <w:rsid w:val="003C6C89"/>
    <w:rsid w:val="003D4B66"/>
    <w:rsid w:val="003E3EEB"/>
    <w:rsid w:val="003E4BCC"/>
    <w:rsid w:val="003E5D33"/>
    <w:rsid w:val="003E7291"/>
    <w:rsid w:val="003F79A0"/>
    <w:rsid w:val="00403057"/>
    <w:rsid w:val="00404849"/>
    <w:rsid w:val="00405AF5"/>
    <w:rsid w:val="00407A77"/>
    <w:rsid w:val="004253C8"/>
    <w:rsid w:val="00431A7D"/>
    <w:rsid w:val="00433410"/>
    <w:rsid w:val="0045242E"/>
    <w:rsid w:val="00453AD9"/>
    <w:rsid w:val="004546B4"/>
    <w:rsid w:val="00456AFD"/>
    <w:rsid w:val="00457711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8FD"/>
    <w:rsid w:val="004C723F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16C5C"/>
    <w:rsid w:val="00522F57"/>
    <w:rsid w:val="0052308B"/>
    <w:rsid w:val="00531392"/>
    <w:rsid w:val="005450BB"/>
    <w:rsid w:val="00550AEF"/>
    <w:rsid w:val="005634A5"/>
    <w:rsid w:val="00563E87"/>
    <w:rsid w:val="0056637A"/>
    <w:rsid w:val="00566A3E"/>
    <w:rsid w:val="00581243"/>
    <w:rsid w:val="0058176E"/>
    <w:rsid w:val="00597966"/>
    <w:rsid w:val="005A37EB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A8A"/>
    <w:rsid w:val="005F7B97"/>
    <w:rsid w:val="006030CB"/>
    <w:rsid w:val="00606ACF"/>
    <w:rsid w:val="00613D19"/>
    <w:rsid w:val="006161A6"/>
    <w:rsid w:val="00616FA5"/>
    <w:rsid w:val="00626F86"/>
    <w:rsid w:val="006574D5"/>
    <w:rsid w:val="00657BFA"/>
    <w:rsid w:val="006703F7"/>
    <w:rsid w:val="00680711"/>
    <w:rsid w:val="00687665"/>
    <w:rsid w:val="0069224E"/>
    <w:rsid w:val="006A039A"/>
    <w:rsid w:val="006A3D26"/>
    <w:rsid w:val="006A3FD5"/>
    <w:rsid w:val="006B122B"/>
    <w:rsid w:val="006B721F"/>
    <w:rsid w:val="006C2EC0"/>
    <w:rsid w:val="006C45D2"/>
    <w:rsid w:val="006C4D5B"/>
    <w:rsid w:val="006E1EA7"/>
    <w:rsid w:val="006E2B45"/>
    <w:rsid w:val="006E4BCF"/>
    <w:rsid w:val="006F2BBA"/>
    <w:rsid w:val="006F565D"/>
    <w:rsid w:val="006F6AE5"/>
    <w:rsid w:val="006F72F7"/>
    <w:rsid w:val="0070643D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57A8"/>
    <w:rsid w:val="007B5B41"/>
    <w:rsid w:val="007C5903"/>
    <w:rsid w:val="007C6FCA"/>
    <w:rsid w:val="007D029A"/>
    <w:rsid w:val="007D6E5A"/>
    <w:rsid w:val="007E489A"/>
    <w:rsid w:val="007E4BC4"/>
    <w:rsid w:val="007F2A4E"/>
    <w:rsid w:val="007F3A09"/>
    <w:rsid w:val="007F41F0"/>
    <w:rsid w:val="007F4B55"/>
    <w:rsid w:val="007F5E87"/>
    <w:rsid w:val="00812C44"/>
    <w:rsid w:val="00820BEA"/>
    <w:rsid w:val="008244A5"/>
    <w:rsid w:val="00825654"/>
    <w:rsid w:val="00831F79"/>
    <w:rsid w:val="00832E3B"/>
    <w:rsid w:val="0083582A"/>
    <w:rsid w:val="00846E26"/>
    <w:rsid w:val="008540D8"/>
    <w:rsid w:val="008562AB"/>
    <w:rsid w:val="008574EF"/>
    <w:rsid w:val="00864AFC"/>
    <w:rsid w:val="008749A0"/>
    <w:rsid w:val="008756F4"/>
    <w:rsid w:val="008824CA"/>
    <w:rsid w:val="00886BA8"/>
    <w:rsid w:val="008A0BB7"/>
    <w:rsid w:val="008A1784"/>
    <w:rsid w:val="008A189D"/>
    <w:rsid w:val="008A202E"/>
    <w:rsid w:val="008A22BE"/>
    <w:rsid w:val="008B5DD1"/>
    <w:rsid w:val="008C307F"/>
    <w:rsid w:val="008C64DB"/>
    <w:rsid w:val="008D6351"/>
    <w:rsid w:val="008E3A48"/>
    <w:rsid w:val="008E7DC4"/>
    <w:rsid w:val="008F1584"/>
    <w:rsid w:val="00900EA9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51198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31441"/>
    <w:rsid w:val="00A334FA"/>
    <w:rsid w:val="00A37718"/>
    <w:rsid w:val="00A37FAC"/>
    <w:rsid w:val="00A56CE9"/>
    <w:rsid w:val="00A5721F"/>
    <w:rsid w:val="00A703D6"/>
    <w:rsid w:val="00A76206"/>
    <w:rsid w:val="00A82AB5"/>
    <w:rsid w:val="00A865A1"/>
    <w:rsid w:val="00A86FE4"/>
    <w:rsid w:val="00A958AC"/>
    <w:rsid w:val="00A979CA"/>
    <w:rsid w:val="00AB4DAE"/>
    <w:rsid w:val="00AB54D4"/>
    <w:rsid w:val="00AC25A7"/>
    <w:rsid w:val="00AC2E0F"/>
    <w:rsid w:val="00AD7B04"/>
    <w:rsid w:val="00AE3887"/>
    <w:rsid w:val="00B0191A"/>
    <w:rsid w:val="00B14C26"/>
    <w:rsid w:val="00B16F0A"/>
    <w:rsid w:val="00B24417"/>
    <w:rsid w:val="00B24F7D"/>
    <w:rsid w:val="00B47DB1"/>
    <w:rsid w:val="00B54219"/>
    <w:rsid w:val="00B6417A"/>
    <w:rsid w:val="00B76717"/>
    <w:rsid w:val="00B77BCC"/>
    <w:rsid w:val="00B82F9E"/>
    <w:rsid w:val="00B91077"/>
    <w:rsid w:val="00B969DA"/>
    <w:rsid w:val="00BA45FB"/>
    <w:rsid w:val="00BA76EE"/>
    <w:rsid w:val="00BC0226"/>
    <w:rsid w:val="00BC38E2"/>
    <w:rsid w:val="00BC5284"/>
    <w:rsid w:val="00BC59D1"/>
    <w:rsid w:val="00BC7C93"/>
    <w:rsid w:val="00BD5160"/>
    <w:rsid w:val="00BD6B60"/>
    <w:rsid w:val="00BE3234"/>
    <w:rsid w:val="00C06BEC"/>
    <w:rsid w:val="00C076AD"/>
    <w:rsid w:val="00C11B4C"/>
    <w:rsid w:val="00C1380C"/>
    <w:rsid w:val="00C1398B"/>
    <w:rsid w:val="00C150DC"/>
    <w:rsid w:val="00C2567A"/>
    <w:rsid w:val="00C30530"/>
    <w:rsid w:val="00C311B6"/>
    <w:rsid w:val="00C43496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0EDE"/>
    <w:rsid w:val="00C81667"/>
    <w:rsid w:val="00C827F2"/>
    <w:rsid w:val="00C94362"/>
    <w:rsid w:val="00CA0DB9"/>
    <w:rsid w:val="00CA0F5C"/>
    <w:rsid w:val="00CA1E1F"/>
    <w:rsid w:val="00CB0DF8"/>
    <w:rsid w:val="00CB1E58"/>
    <w:rsid w:val="00CC228C"/>
    <w:rsid w:val="00CC23EF"/>
    <w:rsid w:val="00CD10C4"/>
    <w:rsid w:val="00CD2156"/>
    <w:rsid w:val="00CD2F5E"/>
    <w:rsid w:val="00CE36A4"/>
    <w:rsid w:val="00CE512C"/>
    <w:rsid w:val="00CF11E5"/>
    <w:rsid w:val="00CF18FD"/>
    <w:rsid w:val="00D047C9"/>
    <w:rsid w:val="00D07303"/>
    <w:rsid w:val="00D1748A"/>
    <w:rsid w:val="00D226BD"/>
    <w:rsid w:val="00D22D3E"/>
    <w:rsid w:val="00D24D82"/>
    <w:rsid w:val="00D2709D"/>
    <w:rsid w:val="00D364E5"/>
    <w:rsid w:val="00D435A8"/>
    <w:rsid w:val="00D454F7"/>
    <w:rsid w:val="00D61527"/>
    <w:rsid w:val="00D65C7B"/>
    <w:rsid w:val="00D7262C"/>
    <w:rsid w:val="00D7547E"/>
    <w:rsid w:val="00D87D58"/>
    <w:rsid w:val="00D9353D"/>
    <w:rsid w:val="00D97D8D"/>
    <w:rsid w:val="00DA2502"/>
    <w:rsid w:val="00DB470B"/>
    <w:rsid w:val="00DD05E3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40C1"/>
    <w:rsid w:val="00E26613"/>
    <w:rsid w:val="00E33B89"/>
    <w:rsid w:val="00E34BAC"/>
    <w:rsid w:val="00E421EC"/>
    <w:rsid w:val="00E52362"/>
    <w:rsid w:val="00E53A84"/>
    <w:rsid w:val="00E5653A"/>
    <w:rsid w:val="00E570E6"/>
    <w:rsid w:val="00E62607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0B3E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2473"/>
    <w:rsid w:val="00F15F5F"/>
    <w:rsid w:val="00F24192"/>
    <w:rsid w:val="00F34D2A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1B3D"/>
    <w:rsid w:val="00FC3B68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8B484A27-91AE-490F-8EDD-20AB60A2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  <w:style w:type="paragraph" w:styleId="Poprawka">
    <w:name w:val="Revision"/>
    <w:hidden/>
    <w:uiPriority w:val="99"/>
    <w:semiHidden/>
    <w:rsid w:val="00340326"/>
    <w:pPr>
      <w:spacing w:after="0" w:line="240" w:lineRule="auto"/>
    </w:pPr>
  </w:style>
  <w:style w:type="paragraph" w:customStyle="1" w:styleId="Zawartotabeli">
    <w:name w:val="Zawartość tabeli"/>
    <w:basedOn w:val="Normalny"/>
    <w:rsid w:val="00232A4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F01E6-8EDD-4989-BEFE-592D0273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Krzysztof Zapała</cp:lastModifiedBy>
  <cp:revision>11</cp:revision>
  <dcterms:created xsi:type="dcterms:W3CDTF">2023-01-20T11:55:00Z</dcterms:created>
  <dcterms:modified xsi:type="dcterms:W3CDTF">2023-03-08T11:00:00Z</dcterms:modified>
</cp:coreProperties>
</file>